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9" w:type="dxa"/>
        <w:tblCellSpacing w:w="0" w:type="dxa"/>
        <w:shd w:val="clear" w:color="auto" w:fill="FFFFFF"/>
        <w:tblCellMar>
          <w:left w:w="0" w:type="dxa"/>
          <w:right w:w="0" w:type="dxa"/>
        </w:tblCellMar>
        <w:tblLook w:val="04A0"/>
      </w:tblPr>
      <w:tblGrid>
        <w:gridCol w:w="3780"/>
        <w:gridCol w:w="6219"/>
      </w:tblGrid>
      <w:tr w:rsidR="005343F7" w:rsidRPr="005343F7" w:rsidTr="005343F7">
        <w:trPr>
          <w:trHeight w:val="1318"/>
          <w:tblCellSpacing w:w="0" w:type="dxa"/>
        </w:trPr>
        <w:tc>
          <w:tcPr>
            <w:tcW w:w="3780" w:type="dxa"/>
            <w:shd w:val="clear" w:color="auto" w:fill="FFFFFF"/>
            <w:tcMar>
              <w:top w:w="0" w:type="dxa"/>
              <w:left w:w="108" w:type="dxa"/>
              <w:bottom w:w="0" w:type="dxa"/>
              <w:right w:w="108" w:type="dxa"/>
            </w:tcMar>
            <w:hideMark/>
          </w:tcPr>
          <w:p w:rsidR="005343F7" w:rsidRPr="005343F7" w:rsidRDefault="005343F7" w:rsidP="005343F7">
            <w:pPr>
              <w:spacing w:after="120" w:line="234" w:lineRule="atLeast"/>
              <w:jc w:val="center"/>
              <w:rPr>
                <w:rFonts w:ascii="Times New Roman" w:eastAsia="Times New Roman" w:hAnsi="Times New Roman" w:cs="Times New Roman"/>
                <w:color w:val="000000"/>
                <w:sz w:val="28"/>
                <w:szCs w:val="28"/>
              </w:rPr>
            </w:pPr>
            <w:r w:rsidRPr="005343F7">
              <w:rPr>
                <w:rFonts w:ascii="Times New Roman" w:eastAsia="Times New Roman" w:hAnsi="Times New Roman" w:cs="Times New Roman"/>
                <w:b/>
                <w:bCs/>
                <w:color w:val="000000"/>
                <w:sz w:val="28"/>
                <w:szCs w:val="28"/>
              </w:rPr>
              <w:t>BỘ TÀI CHÍNH</w:t>
            </w:r>
            <w:r w:rsidRPr="005343F7">
              <w:rPr>
                <w:rFonts w:ascii="Times New Roman" w:eastAsia="Times New Roman" w:hAnsi="Times New Roman" w:cs="Times New Roman"/>
                <w:b/>
                <w:bCs/>
                <w:color w:val="000000"/>
                <w:sz w:val="28"/>
                <w:szCs w:val="28"/>
              </w:rPr>
              <w:br/>
              <w:t>--------</w:t>
            </w:r>
          </w:p>
        </w:tc>
        <w:tc>
          <w:tcPr>
            <w:tcW w:w="6219" w:type="dxa"/>
            <w:shd w:val="clear" w:color="auto" w:fill="FFFFFF"/>
            <w:tcMar>
              <w:top w:w="0" w:type="dxa"/>
              <w:left w:w="108" w:type="dxa"/>
              <w:bottom w:w="0" w:type="dxa"/>
              <w:right w:w="108" w:type="dxa"/>
            </w:tcMar>
            <w:hideMark/>
          </w:tcPr>
          <w:p w:rsidR="005343F7" w:rsidRPr="005343F7" w:rsidRDefault="005343F7" w:rsidP="005343F7">
            <w:pPr>
              <w:spacing w:after="120" w:line="234" w:lineRule="atLeast"/>
              <w:jc w:val="center"/>
              <w:rPr>
                <w:rFonts w:ascii="Times New Roman" w:eastAsia="Times New Roman" w:hAnsi="Times New Roman" w:cs="Times New Roman"/>
                <w:color w:val="000000"/>
                <w:sz w:val="28"/>
                <w:szCs w:val="28"/>
              </w:rPr>
            </w:pPr>
            <w:r w:rsidRPr="005343F7">
              <w:rPr>
                <w:rFonts w:ascii="Times New Roman" w:eastAsia="Times New Roman" w:hAnsi="Times New Roman" w:cs="Times New Roman"/>
                <w:b/>
                <w:bCs/>
                <w:color w:val="000000"/>
                <w:sz w:val="28"/>
                <w:szCs w:val="28"/>
              </w:rPr>
              <w:t>CỘNG HÒA XÃ HỘI CHỦ NGHĨA VIỆT NAM</w:t>
            </w:r>
            <w:r w:rsidRPr="005343F7">
              <w:rPr>
                <w:rFonts w:ascii="Times New Roman" w:eastAsia="Times New Roman" w:hAnsi="Times New Roman" w:cs="Times New Roman"/>
                <w:b/>
                <w:bCs/>
                <w:color w:val="000000"/>
                <w:sz w:val="28"/>
                <w:szCs w:val="28"/>
              </w:rPr>
              <w:br/>
              <w:t>Độc lập - Tự do - Hạnh phúc </w:t>
            </w:r>
            <w:r w:rsidRPr="005343F7">
              <w:rPr>
                <w:rFonts w:ascii="Times New Roman" w:eastAsia="Times New Roman" w:hAnsi="Times New Roman" w:cs="Times New Roman"/>
                <w:b/>
                <w:bCs/>
                <w:color w:val="000000"/>
                <w:sz w:val="28"/>
                <w:szCs w:val="28"/>
              </w:rPr>
              <w:br/>
              <w:t>---------------</w:t>
            </w:r>
          </w:p>
        </w:tc>
      </w:tr>
      <w:tr w:rsidR="005343F7" w:rsidRPr="005343F7" w:rsidTr="005343F7">
        <w:trPr>
          <w:trHeight w:val="406"/>
          <w:tblCellSpacing w:w="0" w:type="dxa"/>
        </w:trPr>
        <w:tc>
          <w:tcPr>
            <w:tcW w:w="3780" w:type="dxa"/>
            <w:shd w:val="clear" w:color="auto" w:fill="FFFFFF"/>
            <w:tcMar>
              <w:top w:w="0" w:type="dxa"/>
              <w:left w:w="108" w:type="dxa"/>
              <w:bottom w:w="0" w:type="dxa"/>
              <w:right w:w="108" w:type="dxa"/>
            </w:tcMar>
            <w:hideMark/>
          </w:tcPr>
          <w:p w:rsidR="005343F7" w:rsidRPr="005343F7" w:rsidRDefault="005343F7" w:rsidP="005343F7">
            <w:pPr>
              <w:spacing w:after="120" w:line="234" w:lineRule="atLeast"/>
              <w:jc w:val="center"/>
              <w:rPr>
                <w:rFonts w:ascii="Times New Roman" w:eastAsia="Times New Roman" w:hAnsi="Times New Roman" w:cs="Times New Roman"/>
                <w:color w:val="000000"/>
                <w:sz w:val="28"/>
                <w:szCs w:val="28"/>
              </w:rPr>
            </w:pPr>
            <w:r w:rsidRPr="005343F7">
              <w:rPr>
                <w:rFonts w:ascii="Times New Roman" w:eastAsia="Times New Roman" w:hAnsi="Times New Roman" w:cs="Times New Roman"/>
                <w:color w:val="000000"/>
                <w:sz w:val="28"/>
                <w:szCs w:val="28"/>
                <w:lang w:val="nl-NL"/>
              </w:rPr>
              <w:t>Số: 179/2015/TT-BTC</w:t>
            </w:r>
          </w:p>
        </w:tc>
        <w:tc>
          <w:tcPr>
            <w:tcW w:w="6219" w:type="dxa"/>
            <w:shd w:val="clear" w:color="auto" w:fill="FFFFFF"/>
            <w:tcMar>
              <w:top w:w="0" w:type="dxa"/>
              <w:left w:w="108" w:type="dxa"/>
              <w:bottom w:w="0" w:type="dxa"/>
              <w:right w:w="108" w:type="dxa"/>
            </w:tcMar>
            <w:hideMark/>
          </w:tcPr>
          <w:p w:rsidR="005343F7" w:rsidRPr="005343F7" w:rsidRDefault="005343F7" w:rsidP="005343F7">
            <w:pPr>
              <w:spacing w:after="120" w:line="234" w:lineRule="atLeast"/>
              <w:jc w:val="right"/>
              <w:rPr>
                <w:rFonts w:ascii="Times New Roman" w:eastAsia="Times New Roman" w:hAnsi="Times New Roman" w:cs="Times New Roman"/>
                <w:color w:val="000000"/>
                <w:sz w:val="28"/>
                <w:szCs w:val="28"/>
              </w:rPr>
            </w:pPr>
            <w:r w:rsidRPr="005343F7">
              <w:rPr>
                <w:rFonts w:ascii="Times New Roman" w:eastAsia="Times New Roman" w:hAnsi="Times New Roman" w:cs="Times New Roman"/>
                <w:i/>
                <w:iCs/>
                <w:color w:val="000000"/>
                <w:sz w:val="28"/>
                <w:szCs w:val="28"/>
                <w:lang w:val="nl-NL"/>
              </w:rPr>
              <w:t>Hà Nội, ngày 13 tháng 11 năm 2015</w:t>
            </w:r>
          </w:p>
        </w:tc>
      </w:tr>
    </w:tbl>
    <w:p w:rsidR="005343F7" w:rsidRPr="005343F7" w:rsidRDefault="005343F7" w:rsidP="005343F7">
      <w:pPr>
        <w:shd w:val="clear" w:color="auto" w:fill="FFFFFF"/>
        <w:spacing w:after="120" w:line="234" w:lineRule="atLeast"/>
        <w:rPr>
          <w:rFonts w:ascii="Times New Roman" w:eastAsia="Times New Roman" w:hAnsi="Times New Roman" w:cs="Times New Roman"/>
          <w:color w:val="000000"/>
          <w:sz w:val="28"/>
          <w:szCs w:val="28"/>
        </w:rPr>
      </w:pPr>
      <w:r w:rsidRPr="005343F7">
        <w:rPr>
          <w:rFonts w:ascii="Times New Roman" w:eastAsia="Times New Roman" w:hAnsi="Times New Roman" w:cs="Times New Roman"/>
          <w:b/>
          <w:bCs/>
          <w:color w:val="000000"/>
          <w:sz w:val="28"/>
          <w:szCs w:val="28"/>
          <w:lang w:val="nl-NL"/>
        </w:rPr>
        <w:t> </w:t>
      </w:r>
    </w:p>
    <w:p w:rsidR="005343F7" w:rsidRPr="005343F7" w:rsidRDefault="005343F7" w:rsidP="005343F7">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5343F7">
        <w:rPr>
          <w:rFonts w:ascii="Times New Roman" w:eastAsia="Times New Roman" w:hAnsi="Times New Roman" w:cs="Times New Roman"/>
          <w:b/>
          <w:bCs/>
          <w:color w:val="000000"/>
          <w:sz w:val="28"/>
          <w:szCs w:val="28"/>
          <w:lang w:val="nl-NL"/>
        </w:rPr>
        <w:t>THÔNG TƯ</w:t>
      </w:r>
      <w:bookmarkEnd w:id="0"/>
    </w:p>
    <w:p w:rsidR="005343F7" w:rsidRDefault="005343F7" w:rsidP="005343F7">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5343F7">
        <w:rPr>
          <w:rFonts w:ascii="Times New Roman" w:eastAsia="Times New Roman" w:hAnsi="Times New Roman" w:cs="Times New Roman"/>
          <w:color w:val="000000"/>
          <w:sz w:val="28"/>
          <w:szCs w:val="28"/>
          <w:lang w:val="nl-NL"/>
        </w:rPr>
        <w:t>SỬA ĐỔI, BỔ SUNG THÔNG TƯ SỐ </w:t>
      </w:r>
      <w:bookmarkEnd w:id="1"/>
      <w:r w:rsidRPr="005343F7">
        <w:rPr>
          <w:rFonts w:ascii="Times New Roman" w:eastAsia="Times New Roman" w:hAnsi="Times New Roman" w:cs="Times New Roman"/>
          <w:color w:val="000000"/>
          <w:sz w:val="28"/>
          <w:szCs w:val="28"/>
        </w:rPr>
        <w:fldChar w:fldCharType="begin"/>
      </w:r>
      <w:r w:rsidRPr="005343F7">
        <w:rPr>
          <w:rFonts w:ascii="Times New Roman" w:eastAsia="Times New Roman" w:hAnsi="Times New Roman" w:cs="Times New Roman"/>
          <w:color w:val="000000"/>
          <w:sz w:val="28"/>
          <w:szCs w:val="28"/>
        </w:rPr>
        <w:instrText xml:space="preserve"> HYPERLINK "http://thuvienphapluat.vn/phap-luat/tim-van-ban.aspx?keyword=02/2014/TT-BTC&amp;area=2&amp;type=0&amp;match=False&amp;vc=True&amp;lan=1" \t "_blank" </w:instrText>
      </w:r>
      <w:r w:rsidRPr="005343F7">
        <w:rPr>
          <w:rFonts w:ascii="Times New Roman" w:eastAsia="Times New Roman" w:hAnsi="Times New Roman" w:cs="Times New Roman"/>
          <w:color w:val="000000"/>
          <w:sz w:val="28"/>
          <w:szCs w:val="28"/>
        </w:rPr>
        <w:fldChar w:fldCharType="separate"/>
      </w:r>
      <w:r w:rsidRPr="005343F7">
        <w:rPr>
          <w:rFonts w:ascii="Times New Roman" w:eastAsia="Times New Roman" w:hAnsi="Times New Roman" w:cs="Times New Roman"/>
          <w:color w:val="0E70C3"/>
          <w:sz w:val="28"/>
          <w:szCs w:val="28"/>
        </w:rPr>
        <w:t>02/2014/TT-BTC</w:t>
      </w:r>
      <w:r w:rsidRPr="005343F7">
        <w:rPr>
          <w:rFonts w:ascii="Times New Roman" w:eastAsia="Times New Roman" w:hAnsi="Times New Roman" w:cs="Times New Roman"/>
          <w:color w:val="000000"/>
          <w:sz w:val="28"/>
          <w:szCs w:val="28"/>
        </w:rPr>
        <w:fldChar w:fldCharType="end"/>
      </w:r>
      <w:r w:rsidRPr="005343F7">
        <w:rPr>
          <w:rFonts w:ascii="Times New Roman" w:eastAsia="Times New Roman" w:hAnsi="Times New Roman" w:cs="Times New Roman"/>
          <w:color w:val="000000"/>
          <w:sz w:val="28"/>
          <w:szCs w:val="28"/>
        </w:rPr>
        <w:t> NGÀY 02/01/2014 CỦA BỘ TÀI CHÍNH HƯỚNG DẪN VỀ PHÍ VÀ LỆ PHÍ THUỘC THẨM QUYỀN QUYẾT ĐỊNH CỦA HỘI ĐỒNG NHÂN DÂN TỈNH, THÀNH PHỐ TRỰC THUỘC TRUNG ƯƠNG</w:t>
      </w:r>
    </w:p>
    <w:p w:rsidR="005343F7" w:rsidRPr="005343F7" w:rsidRDefault="005343F7" w:rsidP="005343F7">
      <w:pPr>
        <w:shd w:val="clear" w:color="auto" w:fill="FFFFFF"/>
        <w:spacing w:after="0" w:line="234" w:lineRule="atLeast"/>
        <w:jc w:val="center"/>
        <w:rPr>
          <w:rFonts w:ascii="Times New Roman" w:eastAsia="Times New Roman" w:hAnsi="Times New Roman" w:cs="Times New Roman"/>
          <w:color w:val="000000"/>
          <w:sz w:val="28"/>
          <w:szCs w:val="28"/>
        </w:rPr>
      </w:pPr>
    </w:p>
    <w:p w:rsidR="005343F7" w:rsidRPr="005343F7" w:rsidRDefault="005343F7" w:rsidP="005343F7">
      <w:pPr>
        <w:shd w:val="clear" w:color="auto" w:fill="FFFFFF"/>
        <w:spacing w:after="120" w:line="234" w:lineRule="atLeast"/>
        <w:jc w:val="both"/>
        <w:rPr>
          <w:rFonts w:ascii="Times New Roman" w:eastAsia="Times New Roman" w:hAnsi="Times New Roman" w:cs="Times New Roman"/>
          <w:color w:val="000000"/>
          <w:sz w:val="28"/>
          <w:szCs w:val="28"/>
        </w:rPr>
      </w:pPr>
      <w:r w:rsidRPr="005343F7">
        <w:rPr>
          <w:rFonts w:ascii="Times New Roman" w:eastAsia="Times New Roman" w:hAnsi="Times New Roman" w:cs="Times New Roman"/>
          <w:i/>
          <w:iCs/>
          <w:color w:val="000000"/>
          <w:sz w:val="28"/>
          <w:szCs w:val="28"/>
          <w:lang w:val="nl-NL"/>
        </w:rPr>
        <w:t>Căn cứ Luật Hộ tịch số 60/2014/QH13 ngày 20 tháng 11 năm 2014;</w:t>
      </w:r>
    </w:p>
    <w:p w:rsidR="005343F7" w:rsidRPr="005343F7" w:rsidRDefault="005343F7" w:rsidP="005343F7">
      <w:pPr>
        <w:shd w:val="clear" w:color="auto" w:fill="FFFFFF"/>
        <w:spacing w:after="120" w:line="234" w:lineRule="atLeast"/>
        <w:jc w:val="both"/>
        <w:rPr>
          <w:rFonts w:ascii="Times New Roman" w:eastAsia="Times New Roman" w:hAnsi="Times New Roman" w:cs="Times New Roman"/>
          <w:color w:val="000000"/>
          <w:sz w:val="28"/>
          <w:szCs w:val="28"/>
        </w:rPr>
      </w:pPr>
      <w:r w:rsidRPr="005343F7">
        <w:rPr>
          <w:rFonts w:ascii="Times New Roman" w:eastAsia="Times New Roman" w:hAnsi="Times New Roman" w:cs="Times New Roman"/>
          <w:i/>
          <w:iCs/>
          <w:color w:val="000000"/>
          <w:sz w:val="28"/>
          <w:szCs w:val="28"/>
          <w:lang w:val="nl-NL"/>
        </w:rPr>
        <w:t>Căn cứ Luật Cư trú số 81/2006/QH11 ngày 29 tháng 11 năm 2006 và Luật số 36/2013/QH13 ngày 20/6/2013 sửa đổi, bổ sung một số điều của Luật Cư trú số 81/2006/QH11.</w:t>
      </w:r>
    </w:p>
    <w:p w:rsidR="005343F7" w:rsidRPr="005343F7" w:rsidRDefault="005343F7" w:rsidP="005343F7">
      <w:pPr>
        <w:shd w:val="clear" w:color="auto" w:fill="FFFFFF"/>
        <w:spacing w:after="0" w:line="234" w:lineRule="atLeast"/>
        <w:jc w:val="both"/>
        <w:rPr>
          <w:rFonts w:ascii="Times New Roman" w:eastAsia="Times New Roman" w:hAnsi="Times New Roman" w:cs="Times New Roman"/>
          <w:color w:val="000000"/>
          <w:sz w:val="28"/>
          <w:szCs w:val="28"/>
        </w:rPr>
      </w:pPr>
      <w:r w:rsidRPr="005343F7">
        <w:rPr>
          <w:rFonts w:ascii="Times New Roman" w:eastAsia="Times New Roman" w:hAnsi="Times New Roman" w:cs="Times New Roman"/>
          <w:i/>
          <w:iCs/>
          <w:color w:val="000000"/>
          <w:sz w:val="28"/>
          <w:szCs w:val="28"/>
          <w:lang w:val="nl-NL"/>
        </w:rPr>
        <w:t>Căn cứ Pháp lệnh Phí và lệ phí số </w:t>
      </w:r>
      <w:hyperlink r:id="rId4" w:tgtFrame="_blank" w:history="1">
        <w:r w:rsidRPr="005343F7">
          <w:rPr>
            <w:rFonts w:ascii="Times New Roman" w:eastAsia="Times New Roman" w:hAnsi="Times New Roman" w:cs="Times New Roman"/>
            <w:i/>
            <w:iCs/>
            <w:color w:val="0E70C3"/>
            <w:sz w:val="28"/>
            <w:szCs w:val="28"/>
            <w:lang w:val="nl-NL"/>
          </w:rPr>
          <w:t>38/2001/PL-UBTVQH10</w:t>
        </w:r>
      </w:hyperlink>
      <w:r w:rsidRPr="005343F7">
        <w:rPr>
          <w:rFonts w:ascii="Times New Roman" w:eastAsia="Times New Roman" w:hAnsi="Times New Roman" w:cs="Times New Roman"/>
          <w:i/>
          <w:iCs/>
          <w:color w:val="000000"/>
          <w:sz w:val="28"/>
          <w:szCs w:val="28"/>
          <w:lang w:val="nl-NL"/>
        </w:rPr>
        <w:t> ngày 28 tháng 8 năm 2001;</w:t>
      </w:r>
    </w:p>
    <w:p w:rsidR="005343F7" w:rsidRPr="005343F7" w:rsidRDefault="005343F7" w:rsidP="005343F7">
      <w:pPr>
        <w:shd w:val="clear" w:color="auto" w:fill="FFFFFF"/>
        <w:spacing w:after="0" w:line="234" w:lineRule="atLeast"/>
        <w:jc w:val="both"/>
        <w:rPr>
          <w:rFonts w:ascii="Times New Roman" w:eastAsia="Times New Roman" w:hAnsi="Times New Roman" w:cs="Times New Roman"/>
          <w:color w:val="000000"/>
          <w:sz w:val="28"/>
          <w:szCs w:val="28"/>
        </w:rPr>
      </w:pPr>
      <w:r w:rsidRPr="005343F7">
        <w:rPr>
          <w:rFonts w:ascii="Times New Roman" w:eastAsia="Times New Roman" w:hAnsi="Times New Roman" w:cs="Times New Roman"/>
          <w:i/>
          <w:iCs/>
          <w:color w:val="000000"/>
          <w:sz w:val="28"/>
          <w:szCs w:val="28"/>
          <w:lang w:val="nl-NL"/>
        </w:rPr>
        <w:t>Căn cứ Nghị định số </w:t>
      </w:r>
      <w:hyperlink r:id="rId5" w:tgtFrame="_blank" w:history="1">
        <w:r w:rsidRPr="005343F7">
          <w:rPr>
            <w:rFonts w:ascii="Times New Roman" w:eastAsia="Times New Roman" w:hAnsi="Times New Roman" w:cs="Times New Roman"/>
            <w:i/>
            <w:iCs/>
            <w:color w:val="0E70C3"/>
            <w:sz w:val="28"/>
            <w:szCs w:val="28"/>
            <w:lang w:val="nl-NL"/>
          </w:rPr>
          <w:t>57/2002/NĐ-CP</w:t>
        </w:r>
      </w:hyperlink>
      <w:r w:rsidRPr="005343F7">
        <w:rPr>
          <w:rFonts w:ascii="Times New Roman" w:eastAsia="Times New Roman" w:hAnsi="Times New Roman" w:cs="Times New Roman"/>
          <w:i/>
          <w:iCs/>
          <w:color w:val="000000"/>
          <w:sz w:val="28"/>
          <w:szCs w:val="28"/>
          <w:lang w:val="nl-NL"/>
        </w:rPr>
        <w:t> ngày 03 tháng 6 năm 2002 và Nghị định số </w:t>
      </w:r>
      <w:hyperlink r:id="rId6" w:tgtFrame="_blank" w:history="1">
        <w:r w:rsidRPr="005343F7">
          <w:rPr>
            <w:rFonts w:ascii="Times New Roman" w:eastAsia="Times New Roman" w:hAnsi="Times New Roman" w:cs="Times New Roman"/>
            <w:i/>
            <w:iCs/>
            <w:color w:val="0E70C3"/>
            <w:sz w:val="28"/>
            <w:szCs w:val="28"/>
            <w:lang w:val="nl-NL"/>
          </w:rPr>
          <w:t>24/2006/NĐ-CP</w:t>
        </w:r>
      </w:hyperlink>
      <w:r w:rsidRPr="005343F7">
        <w:rPr>
          <w:rFonts w:ascii="Times New Roman" w:eastAsia="Times New Roman" w:hAnsi="Times New Roman" w:cs="Times New Roman"/>
          <w:i/>
          <w:iCs/>
          <w:color w:val="000000"/>
          <w:sz w:val="28"/>
          <w:szCs w:val="28"/>
          <w:lang w:val="nl-NL"/>
        </w:rPr>
        <w:t>ngày 06 tháng 3 năm 2006 của Chính phủ sửa đổi, bổ sung một số điều của Nghị định số</w:t>
      </w:r>
      <w:hyperlink r:id="rId7" w:tgtFrame="_blank" w:history="1">
        <w:r w:rsidRPr="005343F7">
          <w:rPr>
            <w:rFonts w:ascii="Times New Roman" w:eastAsia="Times New Roman" w:hAnsi="Times New Roman" w:cs="Times New Roman"/>
            <w:i/>
            <w:iCs/>
            <w:color w:val="0E70C3"/>
            <w:sz w:val="28"/>
            <w:szCs w:val="28"/>
            <w:lang w:val="nl-NL"/>
          </w:rPr>
          <w:t>57/2002/NĐ-CP</w:t>
        </w:r>
      </w:hyperlink>
      <w:r w:rsidRPr="005343F7">
        <w:rPr>
          <w:rFonts w:ascii="Times New Roman" w:eastAsia="Times New Roman" w:hAnsi="Times New Roman" w:cs="Times New Roman"/>
          <w:i/>
          <w:iCs/>
          <w:color w:val="000000"/>
          <w:sz w:val="28"/>
          <w:szCs w:val="28"/>
          <w:lang w:val="nl-NL"/>
        </w:rPr>
        <w:t> ngày 03 tháng 6 năm 2002 của Chính phủ quy định chi tiết thi hành Pháp lệnh phí và lệ phí;</w:t>
      </w:r>
    </w:p>
    <w:p w:rsidR="005343F7" w:rsidRPr="005343F7" w:rsidRDefault="005343F7" w:rsidP="005343F7">
      <w:pPr>
        <w:shd w:val="clear" w:color="auto" w:fill="FFFFFF"/>
        <w:spacing w:after="0" w:line="234" w:lineRule="atLeast"/>
        <w:jc w:val="both"/>
        <w:rPr>
          <w:rFonts w:ascii="Times New Roman" w:eastAsia="Times New Roman" w:hAnsi="Times New Roman" w:cs="Times New Roman"/>
          <w:color w:val="000000"/>
          <w:sz w:val="28"/>
          <w:szCs w:val="28"/>
        </w:rPr>
      </w:pPr>
      <w:r w:rsidRPr="005343F7">
        <w:rPr>
          <w:rFonts w:ascii="Times New Roman" w:eastAsia="Times New Roman" w:hAnsi="Times New Roman" w:cs="Times New Roman"/>
          <w:i/>
          <w:iCs/>
          <w:color w:val="000000"/>
          <w:sz w:val="28"/>
          <w:szCs w:val="28"/>
          <w:lang w:val="nl-NL"/>
        </w:rPr>
        <w:t>Căn cứ Nghị định số </w:t>
      </w:r>
      <w:hyperlink r:id="rId8" w:tgtFrame="_blank" w:history="1">
        <w:r w:rsidRPr="005343F7">
          <w:rPr>
            <w:rFonts w:ascii="Times New Roman" w:eastAsia="Times New Roman" w:hAnsi="Times New Roman" w:cs="Times New Roman"/>
            <w:i/>
            <w:iCs/>
            <w:color w:val="0E70C3"/>
            <w:sz w:val="28"/>
            <w:szCs w:val="28"/>
            <w:lang w:val="nl-NL"/>
          </w:rPr>
          <w:t>215/2013/NĐ-CP</w:t>
        </w:r>
      </w:hyperlink>
      <w:r w:rsidRPr="005343F7">
        <w:rPr>
          <w:rFonts w:ascii="Times New Roman" w:eastAsia="Times New Roman" w:hAnsi="Times New Roman" w:cs="Times New Roman"/>
          <w:i/>
          <w:iCs/>
          <w:color w:val="000000"/>
          <w:sz w:val="28"/>
          <w:szCs w:val="28"/>
          <w:lang w:val="nl-NL"/>
        </w:rPr>
        <w:t> ngày 23 tháng 12 năm 2013 của Chính phủ quy định chức năng, nhiệm vụ, quyền hạn và cơ cấu tổ chức của Bộ Tài chính;</w:t>
      </w:r>
    </w:p>
    <w:p w:rsidR="005343F7" w:rsidRPr="005343F7" w:rsidRDefault="005343F7" w:rsidP="005343F7">
      <w:pPr>
        <w:shd w:val="clear" w:color="auto" w:fill="FFFFFF"/>
        <w:spacing w:after="120" w:line="234" w:lineRule="atLeast"/>
        <w:jc w:val="both"/>
        <w:rPr>
          <w:rFonts w:ascii="Times New Roman" w:eastAsia="Times New Roman" w:hAnsi="Times New Roman" w:cs="Times New Roman"/>
          <w:color w:val="000000"/>
          <w:sz w:val="28"/>
          <w:szCs w:val="28"/>
        </w:rPr>
      </w:pPr>
      <w:r w:rsidRPr="005343F7">
        <w:rPr>
          <w:rFonts w:ascii="Times New Roman" w:eastAsia="Times New Roman" w:hAnsi="Times New Roman" w:cs="Times New Roman"/>
          <w:i/>
          <w:iCs/>
          <w:color w:val="000000"/>
          <w:sz w:val="28"/>
          <w:szCs w:val="28"/>
          <w:lang w:val="nl-NL"/>
        </w:rPr>
        <w:t>Theo đề nghị của Vụ trưởng Vụ Chính sách Thuế;</w:t>
      </w:r>
    </w:p>
    <w:p w:rsidR="005343F7" w:rsidRPr="005343F7" w:rsidRDefault="005343F7" w:rsidP="005343F7">
      <w:pPr>
        <w:shd w:val="clear" w:color="auto" w:fill="FFFFFF"/>
        <w:spacing w:after="0" w:line="234" w:lineRule="atLeast"/>
        <w:jc w:val="both"/>
        <w:rPr>
          <w:rFonts w:ascii="Times New Roman" w:eastAsia="Times New Roman" w:hAnsi="Times New Roman" w:cs="Times New Roman"/>
          <w:color w:val="000000"/>
          <w:sz w:val="28"/>
          <w:szCs w:val="28"/>
        </w:rPr>
      </w:pPr>
      <w:r w:rsidRPr="005343F7">
        <w:rPr>
          <w:rFonts w:ascii="Times New Roman" w:eastAsia="Times New Roman" w:hAnsi="Times New Roman" w:cs="Times New Roman"/>
          <w:i/>
          <w:iCs/>
          <w:color w:val="000000"/>
          <w:sz w:val="28"/>
          <w:szCs w:val="28"/>
          <w:lang w:val="nl-NL"/>
        </w:rPr>
        <w:t>Bộ trưởng Bộ Tài chính ban hành Thông tư sửa đổi, bổ sung Thông tư số </w:t>
      </w:r>
      <w:hyperlink r:id="rId9" w:tgtFrame="_blank" w:history="1">
        <w:r w:rsidRPr="005343F7">
          <w:rPr>
            <w:rFonts w:ascii="Times New Roman" w:eastAsia="Times New Roman" w:hAnsi="Times New Roman" w:cs="Times New Roman"/>
            <w:i/>
            <w:iCs/>
            <w:color w:val="0E70C3"/>
            <w:sz w:val="28"/>
            <w:szCs w:val="28"/>
            <w:lang w:val="nl-NL"/>
          </w:rPr>
          <w:t>02/2014/TT-BTC</w:t>
        </w:r>
      </w:hyperlink>
      <w:r w:rsidRPr="005343F7">
        <w:rPr>
          <w:rFonts w:ascii="Times New Roman" w:eastAsia="Times New Roman" w:hAnsi="Times New Roman" w:cs="Times New Roman"/>
          <w:i/>
          <w:iCs/>
          <w:color w:val="000000"/>
          <w:sz w:val="28"/>
          <w:szCs w:val="28"/>
          <w:lang w:val="nl-NL"/>
        </w:rPr>
        <w:t> ngày 02 tháng 01 năm 2014 hướng dẫn về phí và lệ phí thuộc thẩm quyền quyết định của Hội đồng nhân dân tỉnh, thành phố trực thuộc Trung ương (sau đây gọi chung là cấp tỉnh), như sau:</w:t>
      </w:r>
    </w:p>
    <w:p w:rsidR="005343F7" w:rsidRPr="005343F7" w:rsidRDefault="005343F7" w:rsidP="005343F7">
      <w:pPr>
        <w:shd w:val="clear" w:color="auto" w:fill="FFFFFF"/>
        <w:spacing w:after="0" w:line="234" w:lineRule="atLeast"/>
        <w:jc w:val="both"/>
        <w:rPr>
          <w:rFonts w:ascii="Times New Roman" w:eastAsia="Times New Roman" w:hAnsi="Times New Roman" w:cs="Times New Roman"/>
          <w:color w:val="000000"/>
          <w:sz w:val="28"/>
          <w:szCs w:val="28"/>
        </w:rPr>
      </w:pPr>
      <w:bookmarkStart w:id="2" w:name="dieu_1"/>
      <w:r w:rsidRPr="005343F7">
        <w:rPr>
          <w:rFonts w:ascii="Times New Roman" w:eastAsia="Times New Roman" w:hAnsi="Times New Roman" w:cs="Times New Roman"/>
          <w:b/>
          <w:bCs/>
          <w:color w:val="000000"/>
          <w:sz w:val="28"/>
          <w:szCs w:val="28"/>
          <w:lang w:val="nl-NL"/>
        </w:rPr>
        <w:t>Điều 1. Sửa đổi, bổ sung </w:t>
      </w:r>
      <w:bookmarkStart w:id="3" w:name="dc_19"/>
      <w:bookmarkEnd w:id="2"/>
      <w:r w:rsidRPr="005343F7">
        <w:rPr>
          <w:rFonts w:ascii="Times New Roman" w:eastAsia="Times New Roman" w:hAnsi="Times New Roman" w:cs="Times New Roman"/>
          <w:b/>
          <w:bCs/>
          <w:color w:val="000000"/>
          <w:sz w:val="28"/>
          <w:szCs w:val="28"/>
          <w:lang w:val="nl-NL"/>
        </w:rPr>
        <w:t>điểm b.1 khoản 2 Điều 3 Thông tư số 02/2014/TT-BTC</w:t>
      </w:r>
      <w:bookmarkEnd w:id="3"/>
      <w:r w:rsidRPr="005343F7">
        <w:rPr>
          <w:rFonts w:ascii="Times New Roman" w:eastAsia="Times New Roman" w:hAnsi="Times New Roman" w:cs="Times New Roman"/>
          <w:b/>
          <w:bCs/>
          <w:color w:val="000000"/>
          <w:sz w:val="28"/>
          <w:szCs w:val="28"/>
          <w:lang w:val="nl-NL"/>
        </w:rPr>
        <w:t> </w:t>
      </w:r>
      <w:bookmarkStart w:id="4" w:name="dieu_1_name"/>
      <w:r w:rsidRPr="005343F7">
        <w:rPr>
          <w:rFonts w:ascii="Times New Roman" w:eastAsia="Times New Roman" w:hAnsi="Times New Roman" w:cs="Times New Roman"/>
          <w:b/>
          <w:bCs/>
          <w:color w:val="000000"/>
          <w:sz w:val="28"/>
          <w:szCs w:val="28"/>
          <w:lang w:val="nl-NL"/>
        </w:rPr>
        <w:t>ngày 02 tháng 01 năm 2014 của Bộ Tài chính như sau:</w:t>
      </w:r>
      <w:bookmarkEnd w:id="4"/>
    </w:p>
    <w:p w:rsidR="005343F7" w:rsidRPr="005343F7" w:rsidRDefault="005343F7" w:rsidP="005343F7">
      <w:pPr>
        <w:shd w:val="clear" w:color="auto" w:fill="FFFFFF"/>
        <w:spacing w:after="120" w:line="234" w:lineRule="atLeast"/>
        <w:jc w:val="both"/>
        <w:rPr>
          <w:rFonts w:ascii="Times New Roman" w:eastAsia="Times New Roman" w:hAnsi="Times New Roman" w:cs="Times New Roman"/>
          <w:color w:val="000000"/>
          <w:sz w:val="28"/>
          <w:szCs w:val="28"/>
        </w:rPr>
      </w:pPr>
      <w:r w:rsidRPr="005343F7">
        <w:rPr>
          <w:rFonts w:ascii="Times New Roman" w:eastAsia="Times New Roman" w:hAnsi="Times New Roman" w:cs="Times New Roman"/>
          <w:color w:val="000000"/>
          <w:sz w:val="28"/>
          <w:szCs w:val="28"/>
          <w:lang w:val="nl-NL"/>
        </w:rPr>
        <w:t>“b.1. Lệ phí hộ tịch, đăng ký cư trú, chứng minh nhân dân</w:t>
      </w:r>
    </w:p>
    <w:p w:rsidR="005343F7" w:rsidRPr="005343F7" w:rsidRDefault="005343F7" w:rsidP="005343F7">
      <w:pPr>
        <w:shd w:val="clear" w:color="auto" w:fill="FFFFFF"/>
        <w:spacing w:after="120" w:line="234" w:lineRule="atLeast"/>
        <w:jc w:val="both"/>
        <w:rPr>
          <w:rFonts w:ascii="Times New Roman" w:eastAsia="Times New Roman" w:hAnsi="Times New Roman" w:cs="Times New Roman"/>
          <w:color w:val="000000"/>
          <w:sz w:val="28"/>
          <w:szCs w:val="28"/>
        </w:rPr>
      </w:pPr>
      <w:r w:rsidRPr="005343F7">
        <w:rPr>
          <w:rFonts w:ascii="Times New Roman" w:eastAsia="Times New Roman" w:hAnsi="Times New Roman" w:cs="Times New Roman"/>
          <w:color w:val="000000"/>
          <w:sz w:val="28"/>
          <w:szCs w:val="28"/>
          <w:lang w:val="nl-NL"/>
        </w:rPr>
        <w:t>- Lệ phí hộ tịch là khoản thu đối với người được cơ quan nhà nước có thẩm quyền giải quyết các công việc về hộ tịch theo quy định của pháp luật. </w:t>
      </w:r>
      <w:r w:rsidRPr="005343F7">
        <w:rPr>
          <w:rFonts w:ascii="Times New Roman" w:eastAsia="Times New Roman" w:hAnsi="Times New Roman" w:cs="Times New Roman"/>
          <w:color w:val="000000"/>
          <w:sz w:val="28"/>
          <w:szCs w:val="28"/>
        </w:rPr>
        <w:t>Mức thu áp dụng tối đa đối với việc đăng ký hộ tịch tại từng cấp quản lý, như sau:</w:t>
      </w:r>
    </w:p>
    <w:p w:rsidR="005343F7" w:rsidRPr="005343F7" w:rsidRDefault="005343F7" w:rsidP="005343F7">
      <w:pPr>
        <w:shd w:val="clear" w:color="auto" w:fill="FFFFFF"/>
        <w:spacing w:after="120" w:line="234" w:lineRule="atLeast"/>
        <w:jc w:val="both"/>
        <w:rPr>
          <w:rFonts w:ascii="Times New Roman" w:eastAsia="Times New Roman" w:hAnsi="Times New Roman" w:cs="Times New Roman"/>
          <w:color w:val="000000"/>
          <w:sz w:val="28"/>
          <w:szCs w:val="28"/>
        </w:rPr>
      </w:pPr>
      <w:r w:rsidRPr="005343F7">
        <w:rPr>
          <w:rFonts w:ascii="Times New Roman" w:eastAsia="Times New Roman" w:hAnsi="Times New Roman" w:cs="Times New Roman"/>
          <w:color w:val="000000"/>
          <w:sz w:val="28"/>
          <w:szCs w:val="28"/>
        </w:rPr>
        <w:t>+ Mức thu áp dụng đối với việc đăng ký hộ tịch tại Uỷ ban nhân dân cấp xã:</w:t>
      </w:r>
    </w:p>
    <w:p w:rsidR="005343F7" w:rsidRPr="005343F7" w:rsidRDefault="005343F7" w:rsidP="005343F7">
      <w:pPr>
        <w:shd w:val="clear" w:color="auto" w:fill="FFFFFF"/>
        <w:spacing w:after="120" w:line="234" w:lineRule="atLeast"/>
        <w:jc w:val="both"/>
        <w:rPr>
          <w:rFonts w:ascii="Times New Roman" w:eastAsia="Times New Roman" w:hAnsi="Times New Roman" w:cs="Times New Roman"/>
          <w:color w:val="000000"/>
          <w:sz w:val="28"/>
          <w:szCs w:val="28"/>
        </w:rPr>
      </w:pPr>
      <w:r w:rsidRPr="005343F7">
        <w:rPr>
          <w:rFonts w:ascii="Times New Roman" w:eastAsia="Times New Roman" w:hAnsi="Times New Roman" w:cs="Times New Roman"/>
          <w:color w:val="000000"/>
          <w:sz w:val="28"/>
          <w:szCs w:val="28"/>
          <w:lang w:val="nl-NL"/>
        </w:rPr>
        <w:lastRenderedPageBreak/>
        <w:t>* Khai sinh: Không quá 8.000 đồng.</w:t>
      </w:r>
    </w:p>
    <w:p w:rsidR="005343F7" w:rsidRPr="005343F7" w:rsidRDefault="005343F7" w:rsidP="005343F7">
      <w:pPr>
        <w:shd w:val="clear" w:color="auto" w:fill="FFFFFF"/>
        <w:spacing w:after="120" w:line="234" w:lineRule="atLeast"/>
        <w:jc w:val="both"/>
        <w:rPr>
          <w:rFonts w:ascii="Times New Roman" w:eastAsia="Times New Roman" w:hAnsi="Times New Roman" w:cs="Times New Roman"/>
          <w:color w:val="000000"/>
          <w:sz w:val="28"/>
          <w:szCs w:val="28"/>
        </w:rPr>
      </w:pPr>
      <w:r w:rsidRPr="005343F7">
        <w:rPr>
          <w:rFonts w:ascii="Times New Roman" w:eastAsia="Times New Roman" w:hAnsi="Times New Roman" w:cs="Times New Roman"/>
          <w:color w:val="000000"/>
          <w:sz w:val="28"/>
          <w:szCs w:val="28"/>
          <w:lang w:val="nl-NL"/>
        </w:rPr>
        <w:t>* Khai tử: Không quá 8.000 đồng.</w:t>
      </w:r>
    </w:p>
    <w:p w:rsidR="005343F7" w:rsidRPr="005343F7" w:rsidRDefault="005343F7" w:rsidP="005343F7">
      <w:pPr>
        <w:shd w:val="clear" w:color="auto" w:fill="FFFFFF"/>
        <w:spacing w:after="120" w:line="234" w:lineRule="atLeast"/>
        <w:jc w:val="both"/>
        <w:rPr>
          <w:rFonts w:ascii="Times New Roman" w:eastAsia="Times New Roman" w:hAnsi="Times New Roman" w:cs="Times New Roman"/>
          <w:color w:val="000000"/>
          <w:sz w:val="28"/>
          <w:szCs w:val="28"/>
        </w:rPr>
      </w:pPr>
      <w:r w:rsidRPr="005343F7">
        <w:rPr>
          <w:rFonts w:ascii="Times New Roman" w:eastAsia="Times New Roman" w:hAnsi="Times New Roman" w:cs="Times New Roman"/>
          <w:color w:val="000000"/>
          <w:sz w:val="28"/>
          <w:szCs w:val="28"/>
          <w:lang w:val="nl-NL"/>
        </w:rPr>
        <w:t>* Kết hôn: Không quá 30.000 đồng.</w:t>
      </w:r>
    </w:p>
    <w:p w:rsidR="005343F7" w:rsidRPr="005343F7" w:rsidRDefault="005343F7" w:rsidP="005343F7">
      <w:pPr>
        <w:shd w:val="clear" w:color="auto" w:fill="FFFFFF"/>
        <w:spacing w:after="120" w:line="234" w:lineRule="atLeast"/>
        <w:jc w:val="both"/>
        <w:rPr>
          <w:rFonts w:ascii="Times New Roman" w:eastAsia="Times New Roman" w:hAnsi="Times New Roman" w:cs="Times New Roman"/>
          <w:color w:val="000000"/>
          <w:sz w:val="28"/>
          <w:szCs w:val="28"/>
        </w:rPr>
      </w:pPr>
      <w:r w:rsidRPr="005343F7">
        <w:rPr>
          <w:rFonts w:ascii="Times New Roman" w:eastAsia="Times New Roman" w:hAnsi="Times New Roman" w:cs="Times New Roman"/>
          <w:color w:val="000000"/>
          <w:sz w:val="28"/>
          <w:szCs w:val="28"/>
          <w:lang w:val="nl-NL"/>
        </w:rPr>
        <w:t>* Nhận cha, mẹ, con: Không quá 15.000 đồng.</w:t>
      </w:r>
    </w:p>
    <w:p w:rsidR="005343F7" w:rsidRPr="005343F7" w:rsidRDefault="005343F7" w:rsidP="005343F7">
      <w:pPr>
        <w:shd w:val="clear" w:color="auto" w:fill="FFFFFF"/>
        <w:spacing w:after="120" w:line="234" w:lineRule="atLeast"/>
        <w:jc w:val="both"/>
        <w:rPr>
          <w:rFonts w:ascii="Times New Roman" w:eastAsia="Times New Roman" w:hAnsi="Times New Roman" w:cs="Times New Roman"/>
          <w:color w:val="000000"/>
          <w:sz w:val="28"/>
          <w:szCs w:val="28"/>
        </w:rPr>
      </w:pPr>
      <w:r w:rsidRPr="005343F7">
        <w:rPr>
          <w:rFonts w:ascii="Times New Roman" w:eastAsia="Times New Roman" w:hAnsi="Times New Roman" w:cs="Times New Roman"/>
          <w:color w:val="000000"/>
          <w:sz w:val="28"/>
          <w:szCs w:val="28"/>
          <w:lang w:val="nl-NL"/>
        </w:rPr>
        <w:t>* Cấp bản sao trích lục hộ tịch: Không quá 3.000 đồng/1 bản sao.</w:t>
      </w:r>
    </w:p>
    <w:p w:rsidR="005343F7" w:rsidRPr="005343F7" w:rsidRDefault="005343F7" w:rsidP="005343F7">
      <w:pPr>
        <w:shd w:val="clear" w:color="auto" w:fill="FFFFFF"/>
        <w:spacing w:after="120" w:line="234" w:lineRule="atLeast"/>
        <w:jc w:val="both"/>
        <w:rPr>
          <w:rFonts w:ascii="Times New Roman" w:eastAsia="Times New Roman" w:hAnsi="Times New Roman" w:cs="Times New Roman"/>
          <w:color w:val="000000"/>
          <w:sz w:val="28"/>
          <w:szCs w:val="28"/>
        </w:rPr>
      </w:pPr>
      <w:r w:rsidRPr="005343F7">
        <w:rPr>
          <w:rFonts w:ascii="Times New Roman" w:eastAsia="Times New Roman" w:hAnsi="Times New Roman" w:cs="Times New Roman"/>
          <w:color w:val="000000"/>
          <w:sz w:val="28"/>
          <w:szCs w:val="28"/>
          <w:lang w:val="nl-NL"/>
        </w:rPr>
        <w:t>* Thay đổi, cải chính hộ tịch cho người chưa đủ 14 tuổi; bổ sung hộ tịch: Không quá 15.000 đồng.</w:t>
      </w:r>
    </w:p>
    <w:p w:rsidR="005343F7" w:rsidRPr="005343F7" w:rsidRDefault="005343F7" w:rsidP="005343F7">
      <w:pPr>
        <w:shd w:val="clear" w:color="auto" w:fill="FFFFFF"/>
        <w:spacing w:after="120" w:line="234" w:lineRule="atLeast"/>
        <w:jc w:val="both"/>
        <w:rPr>
          <w:rFonts w:ascii="Times New Roman" w:eastAsia="Times New Roman" w:hAnsi="Times New Roman" w:cs="Times New Roman"/>
          <w:color w:val="000000"/>
          <w:sz w:val="28"/>
          <w:szCs w:val="28"/>
        </w:rPr>
      </w:pPr>
      <w:r w:rsidRPr="005343F7">
        <w:rPr>
          <w:rFonts w:ascii="Times New Roman" w:eastAsia="Times New Roman" w:hAnsi="Times New Roman" w:cs="Times New Roman"/>
          <w:color w:val="000000"/>
          <w:sz w:val="28"/>
          <w:szCs w:val="28"/>
          <w:lang w:val="nl-NL"/>
        </w:rPr>
        <w:t>* Cấp giấy xác nhận tình trạng hôn nhân: Không quá 15.000 đồng.</w:t>
      </w:r>
    </w:p>
    <w:p w:rsidR="005343F7" w:rsidRPr="005343F7" w:rsidRDefault="005343F7" w:rsidP="005343F7">
      <w:pPr>
        <w:shd w:val="clear" w:color="auto" w:fill="FFFFFF"/>
        <w:spacing w:after="120" w:line="234" w:lineRule="atLeast"/>
        <w:jc w:val="both"/>
        <w:rPr>
          <w:rFonts w:ascii="Times New Roman" w:eastAsia="Times New Roman" w:hAnsi="Times New Roman" w:cs="Times New Roman"/>
          <w:color w:val="000000"/>
          <w:sz w:val="28"/>
          <w:szCs w:val="28"/>
        </w:rPr>
      </w:pPr>
      <w:r w:rsidRPr="005343F7">
        <w:rPr>
          <w:rFonts w:ascii="Times New Roman" w:eastAsia="Times New Roman" w:hAnsi="Times New Roman" w:cs="Times New Roman"/>
          <w:color w:val="000000"/>
          <w:sz w:val="28"/>
          <w:szCs w:val="28"/>
          <w:lang w:val="nl-NL"/>
        </w:rPr>
        <w:t>* Ghi vào Sổ hộ tịch việc thay đổi hộ tịch của cá nhân theo bản án, quyết định của cơ quan nhà nước có thẩm quyền: Không quá 8.000 đồng.</w:t>
      </w:r>
    </w:p>
    <w:p w:rsidR="005343F7" w:rsidRPr="005343F7" w:rsidRDefault="005343F7" w:rsidP="005343F7">
      <w:pPr>
        <w:shd w:val="clear" w:color="auto" w:fill="FFFFFF"/>
        <w:spacing w:after="120" w:line="234" w:lineRule="atLeast"/>
        <w:jc w:val="both"/>
        <w:rPr>
          <w:rFonts w:ascii="Times New Roman" w:eastAsia="Times New Roman" w:hAnsi="Times New Roman" w:cs="Times New Roman"/>
          <w:color w:val="000000"/>
          <w:sz w:val="28"/>
          <w:szCs w:val="28"/>
        </w:rPr>
      </w:pPr>
      <w:r w:rsidRPr="005343F7">
        <w:rPr>
          <w:rFonts w:ascii="Times New Roman" w:eastAsia="Times New Roman" w:hAnsi="Times New Roman" w:cs="Times New Roman"/>
          <w:color w:val="000000"/>
          <w:sz w:val="28"/>
          <w:szCs w:val="28"/>
        </w:rPr>
        <w:t>* Xác nhận hoặc ghi vào Sổ hộ tịch các việc hộ tịch khác hoặc đăng ký hộ tịch khác: Không quá 8.000 đồng.</w:t>
      </w:r>
    </w:p>
    <w:p w:rsidR="005343F7" w:rsidRPr="005343F7" w:rsidRDefault="005343F7" w:rsidP="005343F7">
      <w:pPr>
        <w:shd w:val="clear" w:color="auto" w:fill="FFFFFF"/>
        <w:spacing w:after="120" w:line="234" w:lineRule="atLeast"/>
        <w:jc w:val="both"/>
        <w:rPr>
          <w:rFonts w:ascii="Times New Roman" w:eastAsia="Times New Roman" w:hAnsi="Times New Roman" w:cs="Times New Roman"/>
          <w:color w:val="000000"/>
          <w:sz w:val="28"/>
          <w:szCs w:val="28"/>
        </w:rPr>
      </w:pPr>
      <w:r w:rsidRPr="005343F7">
        <w:rPr>
          <w:rFonts w:ascii="Times New Roman" w:eastAsia="Times New Roman" w:hAnsi="Times New Roman" w:cs="Times New Roman"/>
          <w:color w:val="000000"/>
          <w:sz w:val="28"/>
          <w:szCs w:val="28"/>
        </w:rPr>
        <w:t>+ Mức thu áp dụng đối với việc đăng ký hộ tịch tại Uỷ ban nhân dân cấp huyện:</w:t>
      </w:r>
    </w:p>
    <w:p w:rsidR="005343F7" w:rsidRPr="005343F7" w:rsidRDefault="005343F7" w:rsidP="005343F7">
      <w:pPr>
        <w:shd w:val="clear" w:color="auto" w:fill="FFFFFF"/>
        <w:spacing w:after="120" w:line="234" w:lineRule="atLeast"/>
        <w:jc w:val="both"/>
        <w:rPr>
          <w:rFonts w:ascii="Times New Roman" w:eastAsia="Times New Roman" w:hAnsi="Times New Roman" w:cs="Times New Roman"/>
          <w:color w:val="000000"/>
          <w:sz w:val="28"/>
          <w:szCs w:val="28"/>
        </w:rPr>
      </w:pPr>
      <w:r w:rsidRPr="005343F7">
        <w:rPr>
          <w:rFonts w:ascii="Times New Roman" w:eastAsia="Times New Roman" w:hAnsi="Times New Roman" w:cs="Times New Roman"/>
          <w:color w:val="000000"/>
          <w:sz w:val="28"/>
          <w:szCs w:val="28"/>
        </w:rPr>
        <w:t>* Khai sinh: Không quá 75.000 đồng.</w:t>
      </w:r>
    </w:p>
    <w:p w:rsidR="005343F7" w:rsidRPr="005343F7" w:rsidRDefault="005343F7" w:rsidP="005343F7">
      <w:pPr>
        <w:shd w:val="clear" w:color="auto" w:fill="FFFFFF"/>
        <w:spacing w:after="120" w:line="234" w:lineRule="atLeast"/>
        <w:jc w:val="both"/>
        <w:rPr>
          <w:rFonts w:ascii="Times New Roman" w:eastAsia="Times New Roman" w:hAnsi="Times New Roman" w:cs="Times New Roman"/>
          <w:color w:val="000000"/>
          <w:sz w:val="28"/>
          <w:szCs w:val="28"/>
        </w:rPr>
      </w:pPr>
      <w:r w:rsidRPr="005343F7">
        <w:rPr>
          <w:rFonts w:ascii="Times New Roman" w:eastAsia="Times New Roman" w:hAnsi="Times New Roman" w:cs="Times New Roman"/>
          <w:color w:val="000000"/>
          <w:sz w:val="28"/>
          <w:szCs w:val="28"/>
        </w:rPr>
        <w:t>* Khai tử: Không quá 75.000 đồng.</w:t>
      </w:r>
    </w:p>
    <w:p w:rsidR="005343F7" w:rsidRPr="005343F7" w:rsidRDefault="005343F7" w:rsidP="005343F7">
      <w:pPr>
        <w:shd w:val="clear" w:color="auto" w:fill="FFFFFF"/>
        <w:spacing w:after="120" w:line="234" w:lineRule="atLeast"/>
        <w:jc w:val="both"/>
        <w:rPr>
          <w:rFonts w:ascii="Times New Roman" w:eastAsia="Times New Roman" w:hAnsi="Times New Roman" w:cs="Times New Roman"/>
          <w:color w:val="000000"/>
          <w:sz w:val="28"/>
          <w:szCs w:val="28"/>
        </w:rPr>
      </w:pPr>
      <w:r w:rsidRPr="005343F7">
        <w:rPr>
          <w:rFonts w:ascii="Times New Roman" w:eastAsia="Times New Roman" w:hAnsi="Times New Roman" w:cs="Times New Roman"/>
          <w:color w:val="000000"/>
          <w:sz w:val="28"/>
          <w:szCs w:val="28"/>
        </w:rPr>
        <w:t>* Kết hôn: Không quá 1.500.000 đồng.</w:t>
      </w:r>
    </w:p>
    <w:p w:rsidR="005343F7" w:rsidRPr="005343F7" w:rsidRDefault="005343F7" w:rsidP="005343F7">
      <w:pPr>
        <w:shd w:val="clear" w:color="auto" w:fill="FFFFFF"/>
        <w:spacing w:after="120" w:line="234" w:lineRule="atLeast"/>
        <w:jc w:val="both"/>
        <w:rPr>
          <w:rFonts w:ascii="Times New Roman" w:eastAsia="Times New Roman" w:hAnsi="Times New Roman" w:cs="Times New Roman"/>
          <w:color w:val="000000"/>
          <w:sz w:val="28"/>
          <w:szCs w:val="28"/>
        </w:rPr>
      </w:pPr>
      <w:r w:rsidRPr="005343F7">
        <w:rPr>
          <w:rFonts w:ascii="Times New Roman" w:eastAsia="Times New Roman" w:hAnsi="Times New Roman" w:cs="Times New Roman"/>
          <w:color w:val="000000"/>
          <w:sz w:val="28"/>
          <w:szCs w:val="28"/>
        </w:rPr>
        <w:t>* Giám hộ: Không quá 75.000 đồng.</w:t>
      </w:r>
    </w:p>
    <w:p w:rsidR="005343F7" w:rsidRPr="005343F7" w:rsidRDefault="005343F7" w:rsidP="005343F7">
      <w:pPr>
        <w:shd w:val="clear" w:color="auto" w:fill="FFFFFF"/>
        <w:spacing w:after="120" w:line="234" w:lineRule="atLeast"/>
        <w:jc w:val="both"/>
        <w:rPr>
          <w:rFonts w:ascii="Times New Roman" w:eastAsia="Times New Roman" w:hAnsi="Times New Roman" w:cs="Times New Roman"/>
          <w:color w:val="000000"/>
          <w:sz w:val="28"/>
          <w:szCs w:val="28"/>
        </w:rPr>
      </w:pPr>
      <w:r w:rsidRPr="005343F7">
        <w:rPr>
          <w:rFonts w:ascii="Times New Roman" w:eastAsia="Times New Roman" w:hAnsi="Times New Roman" w:cs="Times New Roman"/>
          <w:color w:val="000000"/>
          <w:sz w:val="28"/>
          <w:szCs w:val="28"/>
        </w:rPr>
        <w:t>* Nhận cha, mẹ, con: Không quá 1.500.000 đồng.</w:t>
      </w:r>
    </w:p>
    <w:p w:rsidR="005343F7" w:rsidRPr="005343F7" w:rsidRDefault="005343F7" w:rsidP="005343F7">
      <w:pPr>
        <w:shd w:val="clear" w:color="auto" w:fill="FFFFFF"/>
        <w:spacing w:after="120" w:line="234" w:lineRule="atLeast"/>
        <w:jc w:val="both"/>
        <w:rPr>
          <w:rFonts w:ascii="Times New Roman" w:eastAsia="Times New Roman" w:hAnsi="Times New Roman" w:cs="Times New Roman"/>
          <w:color w:val="000000"/>
          <w:sz w:val="28"/>
          <w:szCs w:val="28"/>
        </w:rPr>
      </w:pPr>
      <w:r w:rsidRPr="005343F7">
        <w:rPr>
          <w:rFonts w:ascii="Times New Roman" w:eastAsia="Times New Roman" w:hAnsi="Times New Roman" w:cs="Times New Roman"/>
          <w:color w:val="000000"/>
          <w:sz w:val="28"/>
          <w:szCs w:val="28"/>
        </w:rPr>
        <w:t>* Cấp bản sao trích lục hộ tịch: Không quá 8.000 đ/1 bản sao.</w:t>
      </w:r>
    </w:p>
    <w:p w:rsidR="005343F7" w:rsidRPr="005343F7" w:rsidRDefault="005343F7" w:rsidP="005343F7">
      <w:pPr>
        <w:shd w:val="clear" w:color="auto" w:fill="FFFFFF"/>
        <w:spacing w:after="120" w:line="234" w:lineRule="atLeast"/>
        <w:jc w:val="both"/>
        <w:rPr>
          <w:rFonts w:ascii="Times New Roman" w:eastAsia="Times New Roman" w:hAnsi="Times New Roman" w:cs="Times New Roman"/>
          <w:color w:val="000000"/>
          <w:sz w:val="28"/>
          <w:szCs w:val="28"/>
        </w:rPr>
      </w:pPr>
      <w:r w:rsidRPr="005343F7">
        <w:rPr>
          <w:rFonts w:ascii="Times New Roman" w:eastAsia="Times New Roman" w:hAnsi="Times New Roman" w:cs="Times New Roman"/>
          <w:color w:val="000000"/>
          <w:sz w:val="28"/>
          <w:szCs w:val="28"/>
        </w:rPr>
        <w:t>* Thay đổi, cải chính hộ tịch cho người từ đủ 14 tuổi trở lên, bổ sung hộ tịch, xác định lại dân tộc: Không quá 28.000 đồng.</w:t>
      </w:r>
    </w:p>
    <w:p w:rsidR="005343F7" w:rsidRPr="005343F7" w:rsidRDefault="005343F7" w:rsidP="005343F7">
      <w:pPr>
        <w:shd w:val="clear" w:color="auto" w:fill="FFFFFF"/>
        <w:spacing w:after="120" w:line="234" w:lineRule="atLeast"/>
        <w:jc w:val="both"/>
        <w:rPr>
          <w:rFonts w:ascii="Times New Roman" w:eastAsia="Times New Roman" w:hAnsi="Times New Roman" w:cs="Times New Roman"/>
          <w:color w:val="000000"/>
          <w:sz w:val="28"/>
          <w:szCs w:val="28"/>
        </w:rPr>
      </w:pPr>
      <w:r w:rsidRPr="005343F7">
        <w:rPr>
          <w:rFonts w:ascii="Times New Roman" w:eastAsia="Times New Roman" w:hAnsi="Times New Roman" w:cs="Times New Roman"/>
          <w:color w:val="000000"/>
          <w:sz w:val="28"/>
          <w:szCs w:val="28"/>
        </w:rPr>
        <w:t>* Ghi vào Sổ hộ tịch việc hộ tịch của công dân Việt Nam đã được giải quyết tại cơ quan có thẩm quyền của nước ngoài: Không quá 75.000 đồng.</w:t>
      </w:r>
    </w:p>
    <w:p w:rsidR="005343F7" w:rsidRPr="005343F7" w:rsidRDefault="005343F7" w:rsidP="005343F7">
      <w:pPr>
        <w:shd w:val="clear" w:color="auto" w:fill="FFFFFF"/>
        <w:spacing w:after="120" w:line="234" w:lineRule="atLeast"/>
        <w:jc w:val="both"/>
        <w:rPr>
          <w:rFonts w:ascii="Times New Roman" w:eastAsia="Times New Roman" w:hAnsi="Times New Roman" w:cs="Times New Roman"/>
          <w:color w:val="000000"/>
          <w:sz w:val="28"/>
          <w:szCs w:val="28"/>
        </w:rPr>
      </w:pPr>
      <w:r w:rsidRPr="005343F7">
        <w:rPr>
          <w:rFonts w:ascii="Times New Roman" w:eastAsia="Times New Roman" w:hAnsi="Times New Roman" w:cs="Times New Roman"/>
          <w:color w:val="000000"/>
          <w:sz w:val="28"/>
          <w:szCs w:val="28"/>
        </w:rPr>
        <w:t>* Xác nhận hoặc ghi vào Sổ hộ tịch các việc hộ tịch khác hoặc đăng ký hộ tịch khác: Không quá 75.000 đồng.</w:t>
      </w:r>
    </w:p>
    <w:p w:rsidR="005343F7" w:rsidRPr="005343F7" w:rsidRDefault="005343F7" w:rsidP="005343F7">
      <w:pPr>
        <w:shd w:val="clear" w:color="auto" w:fill="FFFFFF"/>
        <w:spacing w:after="120" w:line="234" w:lineRule="atLeast"/>
        <w:jc w:val="both"/>
        <w:rPr>
          <w:rFonts w:ascii="Times New Roman" w:eastAsia="Times New Roman" w:hAnsi="Times New Roman" w:cs="Times New Roman"/>
          <w:color w:val="000000"/>
          <w:sz w:val="28"/>
          <w:szCs w:val="28"/>
        </w:rPr>
      </w:pPr>
      <w:r w:rsidRPr="005343F7">
        <w:rPr>
          <w:rFonts w:ascii="Times New Roman" w:eastAsia="Times New Roman" w:hAnsi="Times New Roman" w:cs="Times New Roman"/>
          <w:color w:val="000000"/>
          <w:sz w:val="28"/>
          <w:szCs w:val="28"/>
        </w:rPr>
        <w:t>+ Miễn lệ phí hộ tịch trong những trường hợp sau:</w:t>
      </w:r>
    </w:p>
    <w:p w:rsidR="005343F7" w:rsidRPr="005343F7" w:rsidRDefault="005343F7" w:rsidP="005343F7">
      <w:pPr>
        <w:shd w:val="clear" w:color="auto" w:fill="FFFFFF"/>
        <w:spacing w:after="120" w:line="234" w:lineRule="atLeast"/>
        <w:jc w:val="both"/>
        <w:rPr>
          <w:rFonts w:ascii="Times New Roman" w:eastAsia="Times New Roman" w:hAnsi="Times New Roman" w:cs="Times New Roman"/>
          <w:color w:val="000000"/>
          <w:sz w:val="28"/>
          <w:szCs w:val="28"/>
        </w:rPr>
      </w:pPr>
      <w:r w:rsidRPr="005343F7">
        <w:rPr>
          <w:rFonts w:ascii="Times New Roman" w:eastAsia="Times New Roman" w:hAnsi="Times New Roman" w:cs="Times New Roman"/>
          <w:color w:val="000000"/>
          <w:sz w:val="28"/>
          <w:szCs w:val="28"/>
          <w:lang w:val="nl-NL"/>
        </w:rPr>
        <w:t>Đăng ký hộ tịch cho người thuộc gia đình có công với cách mạng; người thuộc hộ nghèo; người khuyết tật.</w:t>
      </w:r>
    </w:p>
    <w:p w:rsidR="005343F7" w:rsidRPr="005343F7" w:rsidRDefault="005343F7" w:rsidP="005343F7">
      <w:pPr>
        <w:shd w:val="clear" w:color="auto" w:fill="FFFFFF"/>
        <w:spacing w:after="120" w:line="234" w:lineRule="atLeast"/>
        <w:jc w:val="both"/>
        <w:rPr>
          <w:rFonts w:ascii="Times New Roman" w:eastAsia="Times New Roman" w:hAnsi="Times New Roman" w:cs="Times New Roman"/>
          <w:color w:val="000000"/>
          <w:sz w:val="28"/>
          <w:szCs w:val="28"/>
        </w:rPr>
      </w:pPr>
      <w:r w:rsidRPr="005343F7">
        <w:rPr>
          <w:rFonts w:ascii="Times New Roman" w:eastAsia="Times New Roman" w:hAnsi="Times New Roman" w:cs="Times New Roman"/>
          <w:color w:val="000000"/>
          <w:sz w:val="28"/>
          <w:szCs w:val="28"/>
          <w:lang w:val="nl-NL"/>
        </w:rPr>
        <w:t>Đăng ký khai sinh, khai tử đúng hạn, giám hộ, kết hôn của công dân Việt Nam cư trú ở trong nước.</w:t>
      </w:r>
    </w:p>
    <w:p w:rsidR="005343F7" w:rsidRPr="005343F7" w:rsidRDefault="005343F7" w:rsidP="005343F7">
      <w:pPr>
        <w:shd w:val="clear" w:color="auto" w:fill="FFFFFF"/>
        <w:spacing w:after="120" w:line="234" w:lineRule="atLeast"/>
        <w:jc w:val="both"/>
        <w:rPr>
          <w:rFonts w:ascii="Times New Roman" w:eastAsia="Times New Roman" w:hAnsi="Times New Roman" w:cs="Times New Roman"/>
          <w:color w:val="000000"/>
          <w:sz w:val="28"/>
          <w:szCs w:val="28"/>
        </w:rPr>
      </w:pPr>
      <w:r w:rsidRPr="005343F7">
        <w:rPr>
          <w:rFonts w:ascii="Times New Roman" w:eastAsia="Times New Roman" w:hAnsi="Times New Roman" w:cs="Times New Roman"/>
          <w:color w:val="000000"/>
          <w:sz w:val="28"/>
          <w:szCs w:val="28"/>
          <w:lang w:val="nl-NL"/>
        </w:rPr>
        <w:lastRenderedPageBreak/>
        <w:t>- Lệ phí đăng ký cư trú là khoản thu đối với người đăng ký, quản lý cư trú với cơ quan đăng ký, quản lý cư trú theo quy định của pháp luật về cư trú. Không thu lệ phí đăng ký cư trú đối với các trường hợp: bố, mẹ, vợ (hoặc chồng) của liệt sĩ, con dưới 18 tuổi của liệt sĩ; thương binh, con dưới 18 tuổi của thương binh; Bà mẹ Việt Nam anh hùng; hộ gia đình thuộc diện xoá đói, giảm nghèo; công dân thuộc xã, thị trấn vùng cao theo quy định của Uỷ ban Dân tộc. Mức thu tối đa đối với việc đăng ký và quản lý cư trú tại các quận của thành phố trực thuộc Trung ương, hoặc phường nội thành của thành phố thuộc tỉnh như sau:</w:t>
      </w:r>
    </w:p>
    <w:p w:rsidR="005343F7" w:rsidRPr="005343F7" w:rsidRDefault="005343F7" w:rsidP="005343F7">
      <w:pPr>
        <w:shd w:val="clear" w:color="auto" w:fill="FFFFFF"/>
        <w:spacing w:after="120" w:line="234" w:lineRule="atLeast"/>
        <w:jc w:val="both"/>
        <w:rPr>
          <w:rFonts w:ascii="Times New Roman" w:eastAsia="Times New Roman" w:hAnsi="Times New Roman" w:cs="Times New Roman"/>
          <w:color w:val="000000"/>
          <w:sz w:val="28"/>
          <w:szCs w:val="28"/>
        </w:rPr>
      </w:pPr>
      <w:r w:rsidRPr="005343F7">
        <w:rPr>
          <w:rFonts w:ascii="Times New Roman" w:eastAsia="Times New Roman" w:hAnsi="Times New Roman" w:cs="Times New Roman"/>
          <w:color w:val="000000"/>
          <w:sz w:val="28"/>
          <w:szCs w:val="28"/>
          <w:lang w:val="nl-NL"/>
        </w:rPr>
        <w:t>+ Đăng ký lần đầu, cấp lại, đổi sổ hộ khẩu cá nhân; cấp lại, đổi sổ hộ khẩu gia đình, sổ tạm trú: không quá 20.000 đồng/lần cấp. Riêng cấp đổi sổ hộ khẩu cá nhân, gia đình; sổ tạm trú theo yêu cầu của chủ hộ vì lý do Nhà nước thay đổi địa giới hành chính, tên đường phố, số nhà: Không quá 10.000 đồng/lần cấp.</w:t>
      </w:r>
    </w:p>
    <w:p w:rsidR="005343F7" w:rsidRPr="005343F7" w:rsidRDefault="005343F7" w:rsidP="005343F7">
      <w:pPr>
        <w:shd w:val="clear" w:color="auto" w:fill="FFFFFF"/>
        <w:spacing w:after="120" w:line="234" w:lineRule="atLeast"/>
        <w:jc w:val="both"/>
        <w:rPr>
          <w:rFonts w:ascii="Times New Roman" w:eastAsia="Times New Roman" w:hAnsi="Times New Roman" w:cs="Times New Roman"/>
          <w:color w:val="000000"/>
          <w:sz w:val="28"/>
          <w:szCs w:val="28"/>
        </w:rPr>
      </w:pPr>
      <w:r w:rsidRPr="005343F7">
        <w:rPr>
          <w:rFonts w:ascii="Times New Roman" w:eastAsia="Times New Roman" w:hAnsi="Times New Roman" w:cs="Times New Roman"/>
          <w:color w:val="000000"/>
          <w:sz w:val="28"/>
          <w:szCs w:val="28"/>
          <w:lang w:val="nl-NL"/>
        </w:rPr>
        <w:t>+ Điều chỉnh những thay đổi trong sổ hộ khẩu, sổ tạm trú (không thu lệ phí đối với trường hợp đính chính lại địa chỉ do Nhà nước thay đổi địa giới hành chính, tên đường phố, số nhà, xoá tên trong sổ hộ khẩu, sổ tạm trú): Không quá 8.000 đồng/lần đính chính.</w:t>
      </w:r>
    </w:p>
    <w:p w:rsidR="005343F7" w:rsidRPr="005343F7" w:rsidRDefault="005343F7" w:rsidP="005343F7">
      <w:pPr>
        <w:shd w:val="clear" w:color="auto" w:fill="FFFFFF"/>
        <w:spacing w:after="120" w:line="234" w:lineRule="atLeast"/>
        <w:jc w:val="both"/>
        <w:rPr>
          <w:rFonts w:ascii="Times New Roman" w:eastAsia="Times New Roman" w:hAnsi="Times New Roman" w:cs="Times New Roman"/>
          <w:color w:val="000000"/>
          <w:sz w:val="28"/>
          <w:szCs w:val="28"/>
        </w:rPr>
      </w:pPr>
      <w:r w:rsidRPr="005343F7">
        <w:rPr>
          <w:rFonts w:ascii="Times New Roman" w:eastAsia="Times New Roman" w:hAnsi="Times New Roman" w:cs="Times New Roman"/>
          <w:color w:val="000000"/>
          <w:sz w:val="28"/>
          <w:szCs w:val="28"/>
          <w:lang w:val="nl-NL"/>
        </w:rPr>
        <w:t>+ Đối với các khu vực khác, mức thu áp dụng tối đa bằng 50% (năm mươi phần trăm) mức thu tương ứng nêu trên.</w:t>
      </w:r>
    </w:p>
    <w:p w:rsidR="005343F7" w:rsidRPr="005343F7" w:rsidRDefault="005343F7" w:rsidP="005343F7">
      <w:pPr>
        <w:shd w:val="clear" w:color="auto" w:fill="FFFFFF"/>
        <w:spacing w:after="120" w:line="234" w:lineRule="atLeast"/>
        <w:jc w:val="both"/>
        <w:rPr>
          <w:rFonts w:ascii="Times New Roman" w:eastAsia="Times New Roman" w:hAnsi="Times New Roman" w:cs="Times New Roman"/>
          <w:color w:val="000000"/>
          <w:sz w:val="28"/>
          <w:szCs w:val="28"/>
        </w:rPr>
      </w:pPr>
      <w:r w:rsidRPr="005343F7">
        <w:rPr>
          <w:rFonts w:ascii="Times New Roman" w:eastAsia="Times New Roman" w:hAnsi="Times New Roman" w:cs="Times New Roman"/>
          <w:color w:val="000000"/>
          <w:sz w:val="28"/>
          <w:szCs w:val="28"/>
          <w:lang w:val="nl-NL"/>
        </w:rPr>
        <w:t>+ Miễn lệ phí khi đăng ký cấp lần đầu đối với: Cấp sổ hộ khẩu gia đình, sổ tạm trú.</w:t>
      </w:r>
    </w:p>
    <w:p w:rsidR="005343F7" w:rsidRPr="005343F7" w:rsidRDefault="005343F7" w:rsidP="005343F7">
      <w:pPr>
        <w:shd w:val="clear" w:color="auto" w:fill="FFFFFF"/>
        <w:spacing w:after="120" w:line="234" w:lineRule="atLeast"/>
        <w:jc w:val="both"/>
        <w:rPr>
          <w:rFonts w:ascii="Times New Roman" w:eastAsia="Times New Roman" w:hAnsi="Times New Roman" w:cs="Times New Roman"/>
          <w:color w:val="000000"/>
          <w:sz w:val="28"/>
          <w:szCs w:val="28"/>
        </w:rPr>
      </w:pPr>
      <w:r w:rsidRPr="005343F7">
        <w:rPr>
          <w:rFonts w:ascii="Times New Roman" w:eastAsia="Times New Roman" w:hAnsi="Times New Roman" w:cs="Times New Roman"/>
          <w:color w:val="000000"/>
          <w:sz w:val="28"/>
          <w:szCs w:val="28"/>
          <w:lang w:val="nl-NL"/>
        </w:rPr>
        <w:t>- Lệ phí chứng minh nhân dân là khoản thu đối với người được cơ quan công an cấp chứng minh nhân dân. Không thu lệ phí chứng minh nhân dân đối với các trường hợp: bố, mẹ, vợ (hoặc chồng) của liệt sĩ, con dưới 18 tuổi của liệt sĩ; thương binh, con dưới 18 tuổi của thương binh; Bà mẹ Việt Nam anh hùng; hộ gia đình thuộc diện xoá đói, giảm nghèo; công dân thuộc xã, thị trấn vùng cao theo qui định của Uỷ ban Dân tộc. Mức thu tối đa đối với việc cấp chứng minh nhân dân (không bao gồm tiền ảnh của người được cấp chứng minh nhân dân) tại các quận của thành phố trực thuộc Trung ương, hoặc phường nội thành của thành phố thuộc tỉnh, như sau:</w:t>
      </w:r>
    </w:p>
    <w:p w:rsidR="005343F7" w:rsidRPr="005343F7" w:rsidRDefault="005343F7" w:rsidP="005343F7">
      <w:pPr>
        <w:shd w:val="clear" w:color="auto" w:fill="FFFFFF"/>
        <w:spacing w:after="120" w:line="234" w:lineRule="atLeast"/>
        <w:jc w:val="both"/>
        <w:rPr>
          <w:rFonts w:ascii="Times New Roman" w:eastAsia="Times New Roman" w:hAnsi="Times New Roman" w:cs="Times New Roman"/>
          <w:color w:val="000000"/>
          <w:sz w:val="28"/>
          <w:szCs w:val="28"/>
        </w:rPr>
      </w:pPr>
      <w:r w:rsidRPr="005343F7">
        <w:rPr>
          <w:rFonts w:ascii="Times New Roman" w:eastAsia="Times New Roman" w:hAnsi="Times New Roman" w:cs="Times New Roman"/>
          <w:color w:val="000000"/>
          <w:sz w:val="28"/>
          <w:szCs w:val="28"/>
          <w:lang w:val="nl-NL"/>
        </w:rPr>
        <w:t>+ Cấp lại, đổi: Không quá 9.000 đồng/lần cấp.</w:t>
      </w:r>
    </w:p>
    <w:p w:rsidR="005343F7" w:rsidRPr="005343F7" w:rsidRDefault="005343F7" w:rsidP="005343F7">
      <w:pPr>
        <w:shd w:val="clear" w:color="auto" w:fill="FFFFFF"/>
        <w:spacing w:after="120" w:line="234" w:lineRule="atLeast"/>
        <w:jc w:val="both"/>
        <w:rPr>
          <w:rFonts w:ascii="Times New Roman" w:eastAsia="Times New Roman" w:hAnsi="Times New Roman" w:cs="Times New Roman"/>
          <w:color w:val="000000"/>
          <w:sz w:val="28"/>
          <w:szCs w:val="28"/>
        </w:rPr>
      </w:pPr>
      <w:r w:rsidRPr="005343F7">
        <w:rPr>
          <w:rFonts w:ascii="Times New Roman" w:eastAsia="Times New Roman" w:hAnsi="Times New Roman" w:cs="Times New Roman"/>
          <w:color w:val="000000"/>
          <w:sz w:val="28"/>
          <w:szCs w:val="28"/>
          <w:lang w:val="nl-NL"/>
        </w:rPr>
        <w:t>+ Đối với việc cấp chứng minh nhân dân tại các xã, thị trấn miền núi, biên giới, hải đảo và các khu vực khác, mức thu áp dụng tối đa bằng 50% (năm mươi phần trăm) mức thu quy định đối với cấp chứng minh nhân dân tại các quận của thành phố trực thuộc Trung ương, hoặc phường nội thành của thành phố thuộc tỉnh.</w:t>
      </w:r>
    </w:p>
    <w:p w:rsidR="005343F7" w:rsidRPr="005343F7" w:rsidRDefault="005343F7" w:rsidP="005343F7">
      <w:pPr>
        <w:shd w:val="clear" w:color="auto" w:fill="FFFFFF"/>
        <w:spacing w:after="120" w:line="234" w:lineRule="atLeast"/>
        <w:jc w:val="both"/>
        <w:rPr>
          <w:rFonts w:ascii="Times New Roman" w:eastAsia="Times New Roman" w:hAnsi="Times New Roman" w:cs="Times New Roman"/>
          <w:color w:val="000000"/>
          <w:sz w:val="28"/>
          <w:szCs w:val="28"/>
        </w:rPr>
      </w:pPr>
      <w:r w:rsidRPr="005343F7">
        <w:rPr>
          <w:rFonts w:ascii="Times New Roman" w:eastAsia="Times New Roman" w:hAnsi="Times New Roman" w:cs="Times New Roman"/>
          <w:color w:val="000000"/>
          <w:sz w:val="28"/>
          <w:szCs w:val="28"/>
          <w:lang w:val="nl-NL"/>
        </w:rPr>
        <w:lastRenderedPageBreak/>
        <w:t>+ Miễn lệ phí cấp chứng minh nhân dân khi công dân cấp chứng minh nhân dân lần đầu, cấp đổi chứng minh nhân dân do Nhà nước thay đổi địa giới hành chính.”.</w:t>
      </w:r>
    </w:p>
    <w:p w:rsidR="005343F7" w:rsidRPr="005343F7" w:rsidRDefault="005343F7" w:rsidP="005343F7">
      <w:pPr>
        <w:shd w:val="clear" w:color="auto" w:fill="FFFFFF"/>
        <w:spacing w:after="0" w:line="234" w:lineRule="atLeast"/>
        <w:jc w:val="both"/>
        <w:rPr>
          <w:rFonts w:ascii="Times New Roman" w:eastAsia="Times New Roman" w:hAnsi="Times New Roman" w:cs="Times New Roman"/>
          <w:color w:val="000000"/>
          <w:sz w:val="28"/>
          <w:szCs w:val="28"/>
        </w:rPr>
      </w:pPr>
      <w:bookmarkStart w:id="5" w:name="dieu_2"/>
      <w:r w:rsidRPr="005343F7">
        <w:rPr>
          <w:rFonts w:ascii="Times New Roman" w:eastAsia="Times New Roman" w:hAnsi="Times New Roman" w:cs="Times New Roman"/>
          <w:b/>
          <w:bCs/>
          <w:color w:val="000000"/>
          <w:sz w:val="28"/>
          <w:szCs w:val="28"/>
        </w:rPr>
        <w:t>Điều 2. Tổ chức thực hiện</w:t>
      </w:r>
      <w:bookmarkEnd w:id="5"/>
    </w:p>
    <w:p w:rsidR="005343F7" w:rsidRPr="005343F7" w:rsidRDefault="005343F7" w:rsidP="005343F7">
      <w:pPr>
        <w:shd w:val="clear" w:color="auto" w:fill="FFFFFF"/>
        <w:spacing w:after="120" w:line="234" w:lineRule="atLeast"/>
        <w:jc w:val="both"/>
        <w:rPr>
          <w:rFonts w:ascii="Times New Roman" w:eastAsia="Times New Roman" w:hAnsi="Times New Roman" w:cs="Times New Roman"/>
          <w:color w:val="000000"/>
          <w:sz w:val="28"/>
          <w:szCs w:val="28"/>
        </w:rPr>
      </w:pPr>
      <w:r w:rsidRPr="005343F7">
        <w:rPr>
          <w:rFonts w:ascii="Times New Roman" w:eastAsia="Times New Roman" w:hAnsi="Times New Roman" w:cs="Times New Roman"/>
          <w:color w:val="000000"/>
          <w:sz w:val="28"/>
          <w:szCs w:val="28"/>
        </w:rPr>
        <w:t>1. Thông tư này có hiệu lực kể từ ngày 01 tháng 01 năm 2016.</w:t>
      </w:r>
    </w:p>
    <w:p w:rsidR="005343F7" w:rsidRPr="005343F7" w:rsidRDefault="005343F7" w:rsidP="005343F7">
      <w:pPr>
        <w:shd w:val="clear" w:color="auto" w:fill="FFFFFF"/>
        <w:spacing w:after="0" w:line="234" w:lineRule="atLeast"/>
        <w:jc w:val="both"/>
        <w:rPr>
          <w:rFonts w:ascii="Times New Roman" w:eastAsia="Times New Roman" w:hAnsi="Times New Roman" w:cs="Times New Roman"/>
          <w:color w:val="000000"/>
          <w:sz w:val="28"/>
          <w:szCs w:val="28"/>
        </w:rPr>
      </w:pPr>
      <w:r w:rsidRPr="005343F7">
        <w:rPr>
          <w:rFonts w:ascii="Times New Roman" w:eastAsia="Times New Roman" w:hAnsi="Times New Roman" w:cs="Times New Roman"/>
          <w:color w:val="000000"/>
          <w:sz w:val="28"/>
          <w:szCs w:val="28"/>
        </w:rPr>
        <w:t>2. </w:t>
      </w:r>
      <w:r w:rsidRPr="005343F7">
        <w:rPr>
          <w:rFonts w:ascii="Times New Roman" w:eastAsia="Times New Roman" w:hAnsi="Times New Roman" w:cs="Times New Roman"/>
          <w:color w:val="000000"/>
          <w:sz w:val="28"/>
          <w:szCs w:val="28"/>
          <w:lang w:val="nl-NL"/>
        </w:rPr>
        <w:t>Các nội dung khác liên quan đến phí và lệ phí thuộc thẩm quyền quyết định của Hội đồng nhân dân tỉnh, thành phố trực thuộc Trung ương không đề cập tại Thông tư này vẫn được thực hiện theo hướng dẫn tại Thông tư số </w:t>
      </w:r>
      <w:hyperlink r:id="rId10" w:tgtFrame="_blank" w:history="1">
        <w:r w:rsidRPr="005343F7">
          <w:rPr>
            <w:rFonts w:ascii="Times New Roman" w:eastAsia="Times New Roman" w:hAnsi="Times New Roman" w:cs="Times New Roman"/>
            <w:color w:val="0E70C3"/>
            <w:sz w:val="28"/>
            <w:szCs w:val="28"/>
            <w:lang w:val="nl-NL"/>
          </w:rPr>
          <w:t>02/2014/TT-BTC</w:t>
        </w:r>
      </w:hyperlink>
      <w:r w:rsidRPr="005343F7">
        <w:rPr>
          <w:rFonts w:ascii="Times New Roman" w:eastAsia="Times New Roman" w:hAnsi="Times New Roman" w:cs="Times New Roman"/>
          <w:color w:val="000000"/>
          <w:sz w:val="28"/>
          <w:szCs w:val="28"/>
          <w:lang w:val="nl-NL"/>
        </w:rPr>
        <w:t> ngày 02 tháng 01 năm 2014 của Bộ Tài chính hướng dẫn về phí và lệ phí thuộc thẩm quyền quyết định của Hội đồng nhân dân tỉnh, thành phố trực thuộc Trung ương.</w:t>
      </w:r>
    </w:p>
    <w:p w:rsidR="005343F7" w:rsidRPr="005343F7" w:rsidRDefault="005343F7" w:rsidP="005343F7">
      <w:pPr>
        <w:shd w:val="clear" w:color="auto" w:fill="FFFFFF"/>
        <w:spacing w:after="120" w:line="234" w:lineRule="atLeast"/>
        <w:jc w:val="both"/>
        <w:rPr>
          <w:rFonts w:ascii="Times New Roman" w:eastAsia="Times New Roman" w:hAnsi="Times New Roman" w:cs="Times New Roman"/>
          <w:color w:val="000000"/>
          <w:sz w:val="28"/>
          <w:szCs w:val="28"/>
        </w:rPr>
      </w:pPr>
      <w:r w:rsidRPr="005343F7">
        <w:rPr>
          <w:rFonts w:ascii="Times New Roman" w:eastAsia="Times New Roman" w:hAnsi="Times New Roman" w:cs="Times New Roman"/>
          <w:color w:val="000000"/>
          <w:sz w:val="28"/>
          <w:szCs w:val="28"/>
          <w:lang w:val="nl-NL"/>
        </w:rPr>
        <w:t>3. Kể từ ngày Thông tư có hiệu lực thi hành, trường hợp Hội đồng nhân dân cấp tỉnh chưa ban hành quy định mới thì tiếp tục thực hiện theo văn bản đã ban hành.</w:t>
      </w:r>
    </w:p>
    <w:p w:rsidR="005343F7" w:rsidRPr="005343F7" w:rsidRDefault="005343F7" w:rsidP="005343F7">
      <w:pPr>
        <w:shd w:val="clear" w:color="auto" w:fill="FFFFFF"/>
        <w:spacing w:after="120" w:line="234" w:lineRule="atLeast"/>
        <w:jc w:val="both"/>
        <w:rPr>
          <w:rFonts w:ascii="Times New Roman" w:eastAsia="Times New Roman" w:hAnsi="Times New Roman" w:cs="Times New Roman"/>
          <w:color w:val="000000"/>
          <w:sz w:val="28"/>
          <w:szCs w:val="28"/>
        </w:rPr>
      </w:pPr>
      <w:r w:rsidRPr="005343F7">
        <w:rPr>
          <w:rFonts w:ascii="Times New Roman" w:eastAsia="Times New Roman" w:hAnsi="Times New Roman" w:cs="Times New Roman"/>
          <w:color w:val="000000"/>
          <w:sz w:val="28"/>
          <w:szCs w:val="28"/>
          <w:lang w:val="nl-NL"/>
        </w:rPr>
        <w:t>4. </w:t>
      </w:r>
      <w:r w:rsidRPr="005343F7">
        <w:rPr>
          <w:rFonts w:ascii="Times New Roman" w:eastAsia="Times New Roman" w:hAnsi="Times New Roman" w:cs="Times New Roman"/>
          <w:color w:val="000000"/>
          <w:sz w:val="28"/>
          <w:szCs w:val="28"/>
          <w:lang w:val="vi-VN"/>
        </w:rPr>
        <w:t>Trong quá trình triển khai thực hiện, nếu có vướng mắc, đề nghị các tổ chức, cá nhân phản ánh kịp thời về Bộ Tài chính để hướng dẫn bổ sung./.</w:t>
      </w:r>
    </w:p>
    <w:tbl>
      <w:tblPr>
        <w:tblW w:w="0" w:type="auto"/>
        <w:tblCellSpacing w:w="0" w:type="dxa"/>
        <w:shd w:val="clear" w:color="auto" w:fill="FFFFFF"/>
        <w:tblCellMar>
          <w:left w:w="0" w:type="dxa"/>
          <w:right w:w="0" w:type="dxa"/>
        </w:tblCellMar>
        <w:tblLook w:val="04A0"/>
      </w:tblPr>
      <w:tblGrid>
        <w:gridCol w:w="4968"/>
        <w:gridCol w:w="3888"/>
      </w:tblGrid>
      <w:tr w:rsidR="005343F7" w:rsidRPr="005343F7" w:rsidTr="005343F7">
        <w:trPr>
          <w:tblCellSpacing w:w="0" w:type="dxa"/>
        </w:trPr>
        <w:tc>
          <w:tcPr>
            <w:tcW w:w="4968" w:type="dxa"/>
            <w:shd w:val="clear" w:color="auto" w:fill="FFFFFF"/>
            <w:tcMar>
              <w:top w:w="0" w:type="dxa"/>
              <w:left w:w="108" w:type="dxa"/>
              <w:bottom w:w="0" w:type="dxa"/>
              <w:right w:w="108" w:type="dxa"/>
            </w:tcMar>
            <w:hideMark/>
          </w:tcPr>
          <w:p w:rsidR="005343F7" w:rsidRPr="005343F7" w:rsidRDefault="005343F7" w:rsidP="005343F7">
            <w:pPr>
              <w:spacing w:after="120" w:line="234" w:lineRule="atLeast"/>
              <w:rPr>
                <w:rFonts w:ascii="Times New Roman" w:eastAsia="Times New Roman" w:hAnsi="Times New Roman" w:cs="Times New Roman"/>
                <w:color w:val="000000"/>
                <w:sz w:val="28"/>
                <w:szCs w:val="28"/>
              </w:rPr>
            </w:pPr>
            <w:r w:rsidRPr="005343F7">
              <w:rPr>
                <w:rFonts w:ascii="Times New Roman" w:eastAsia="Times New Roman" w:hAnsi="Times New Roman" w:cs="Times New Roman"/>
                <w:b/>
                <w:bCs/>
                <w:i/>
                <w:iCs/>
                <w:color w:val="000000"/>
                <w:sz w:val="28"/>
                <w:szCs w:val="28"/>
                <w:lang w:val="nl-NL"/>
              </w:rPr>
              <w:t> </w:t>
            </w:r>
          </w:p>
          <w:p w:rsidR="005343F7" w:rsidRPr="005343F7" w:rsidRDefault="005343F7" w:rsidP="005343F7">
            <w:pPr>
              <w:spacing w:after="120" w:line="234" w:lineRule="atLeast"/>
              <w:rPr>
                <w:rFonts w:ascii="Times New Roman" w:eastAsia="Times New Roman" w:hAnsi="Times New Roman" w:cs="Times New Roman"/>
                <w:color w:val="000000"/>
                <w:sz w:val="28"/>
                <w:szCs w:val="28"/>
              </w:rPr>
            </w:pPr>
            <w:r w:rsidRPr="005343F7">
              <w:rPr>
                <w:rFonts w:ascii="Times New Roman" w:eastAsia="Times New Roman" w:hAnsi="Times New Roman" w:cs="Times New Roman"/>
                <w:b/>
                <w:bCs/>
                <w:i/>
                <w:iCs/>
                <w:color w:val="000000"/>
                <w:sz w:val="28"/>
                <w:szCs w:val="28"/>
                <w:lang w:val="nl-NL"/>
              </w:rPr>
              <w:t>Nơi nhận:</w:t>
            </w:r>
            <w:r w:rsidRPr="005343F7">
              <w:rPr>
                <w:rFonts w:ascii="Times New Roman" w:eastAsia="Times New Roman" w:hAnsi="Times New Roman" w:cs="Times New Roman"/>
                <w:b/>
                <w:bCs/>
                <w:i/>
                <w:iCs/>
                <w:color w:val="000000"/>
                <w:sz w:val="28"/>
                <w:szCs w:val="28"/>
                <w:lang w:val="nl-NL"/>
              </w:rPr>
              <w:br/>
            </w:r>
            <w:r w:rsidRPr="005343F7">
              <w:rPr>
                <w:rFonts w:ascii="Times New Roman" w:eastAsia="Times New Roman" w:hAnsi="Times New Roman" w:cs="Times New Roman"/>
                <w:color w:val="000000"/>
                <w:sz w:val="28"/>
                <w:szCs w:val="28"/>
                <w:lang w:val="nl-NL"/>
              </w:rPr>
              <w:t>- Văn phòng Trung ương;</w:t>
            </w:r>
            <w:r w:rsidRPr="005343F7">
              <w:rPr>
                <w:rFonts w:ascii="Times New Roman" w:eastAsia="Times New Roman" w:hAnsi="Times New Roman" w:cs="Times New Roman"/>
                <w:color w:val="000000"/>
                <w:sz w:val="28"/>
                <w:szCs w:val="28"/>
                <w:lang w:val="nl-NL"/>
              </w:rPr>
              <w:br/>
              <w:t>- Văn phòng Tổng Bí thư;</w:t>
            </w:r>
            <w:r w:rsidRPr="005343F7">
              <w:rPr>
                <w:rFonts w:ascii="Times New Roman" w:eastAsia="Times New Roman" w:hAnsi="Times New Roman" w:cs="Times New Roman"/>
                <w:color w:val="000000"/>
                <w:sz w:val="28"/>
                <w:szCs w:val="28"/>
                <w:lang w:val="nl-NL"/>
              </w:rPr>
              <w:br/>
              <w:t>- Văn phòng Quốc hội;</w:t>
            </w:r>
            <w:r w:rsidRPr="005343F7">
              <w:rPr>
                <w:rFonts w:ascii="Times New Roman" w:eastAsia="Times New Roman" w:hAnsi="Times New Roman" w:cs="Times New Roman"/>
                <w:color w:val="000000"/>
                <w:sz w:val="28"/>
                <w:szCs w:val="28"/>
                <w:lang w:val="nl-NL"/>
              </w:rPr>
              <w:br/>
              <w:t>- Văn phòng Chủ tịch nước;</w:t>
            </w:r>
            <w:r w:rsidRPr="005343F7">
              <w:rPr>
                <w:rFonts w:ascii="Times New Roman" w:eastAsia="Times New Roman" w:hAnsi="Times New Roman" w:cs="Times New Roman"/>
                <w:color w:val="000000"/>
                <w:sz w:val="28"/>
                <w:szCs w:val="28"/>
                <w:lang w:val="nl-NL"/>
              </w:rPr>
              <w:br/>
              <w:t>- Viện Kiểm sát nhân dân tối cao;</w:t>
            </w:r>
            <w:r w:rsidRPr="005343F7">
              <w:rPr>
                <w:rFonts w:ascii="Times New Roman" w:eastAsia="Times New Roman" w:hAnsi="Times New Roman" w:cs="Times New Roman"/>
                <w:color w:val="000000"/>
                <w:sz w:val="28"/>
                <w:szCs w:val="28"/>
                <w:lang w:val="nl-NL"/>
              </w:rPr>
              <w:br/>
              <w:t>- Toà án nhân dân tối cao;</w:t>
            </w:r>
            <w:r w:rsidRPr="005343F7">
              <w:rPr>
                <w:rFonts w:ascii="Times New Roman" w:eastAsia="Times New Roman" w:hAnsi="Times New Roman" w:cs="Times New Roman"/>
                <w:color w:val="000000"/>
                <w:sz w:val="28"/>
                <w:szCs w:val="28"/>
                <w:lang w:val="nl-NL"/>
              </w:rPr>
              <w:br/>
              <w:t>- Kiểm toán Nhà nước;</w:t>
            </w:r>
            <w:r w:rsidRPr="005343F7">
              <w:rPr>
                <w:rFonts w:ascii="Times New Roman" w:eastAsia="Times New Roman" w:hAnsi="Times New Roman" w:cs="Times New Roman"/>
                <w:color w:val="000000"/>
                <w:sz w:val="28"/>
                <w:szCs w:val="28"/>
                <w:lang w:val="nl-NL"/>
              </w:rPr>
              <w:br/>
              <w:t>- Các Bộ, cơ quan ngang Bộ, cơ quan thuộc Chính phủ;</w:t>
            </w:r>
            <w:r w:rsidRPr="005343F7">
              <w:rPr>
                <w:rFonts w:ascii="Times New Roman" w:eastAsia="Times New Roman" w:hAnsi="Times New Roman" w:cs="Times New Roman"/>
                <w:color w:val="000000"/>
                <w:sz w:val="28"/>
                <w:szCs w:val="28"/>
                <w:lang w:val="nl-NL"/>
              </w:rPr>
              <w:br/>
              <w:t>- Cơ quan Trung ương của các đoàn thể;</w:t>
            </w:r>
            <w:r w:rsidRPr="005343F7">
              <w:rPr>
                <w:rFonts w:ascii="Times New Roman" w:eastAsia="Times New Roman" w:hAnsi="Times New Roman" w:cs="Times New Roman"/>
                <w:color w:val="000000"/>
                <w:sz w:val="28"/>
                <w:szCs w:val="28"/>
                <w:lang w:val="nl-NL"/>
              </w:rPr>
              <w:br/>
              <w:t>- HĐND, UBND, Sở Tài chính, Cục Thuế, Kho bạc nhà nước các tỉnh, thành phố trực thuộc Trung ương;</w:t>
            </w:r>
            <w:r w:rsidRPr="005343F7">
              <w:rPr>
                <w:rFonts w:ascii="Times New Roman" w:eastAsia="Times New Roman" w:hAnsi="Times New Roman" w:cs="Times New Roman"/>
                <w:color w:val="000000"/>
                <w:sz w:val="28"/>
                <w:szCs w:val="28"/>
                <w:lang w:val="nl-NL"/>
              </w:rPr>
              <w:br/>
              <w:t>- Công báo;</w:t>
            </w:r>
            <w:r w:rsidRPr="005343F7">
              <w:rPr>
                <w:rFonts w:ascii="Times New Roman" w:eastAsia="Times New Roman" w:hAnsi="Times New Roman" w:cs="Times New Roman"/>
                <w:color w:val="000000"/>
                <w:sz w:val="28"/>
                <w:szCs w:val="28"/>
                <w:lang w:val="nl-NL"/>
              </w:rPr>
              <w:br/>
              <w:t>- Website Chính phủ;</w:t>
            </w:r>
            <w:r w:rsidRPr="005343F7">
              <w:rPr>
                <w:rFonts w:ascii="Times New Roman" w:eastAsia="Times New Roman" w:hAnsi="Times New Roman" w:cs="Times New Roman"/>
                <w:color w:val="000000"/>
                <w:sz w:val="28"/>
                <w:szCs w:val="28"/>
                <w:lang w:val="nl-NL"/>
              </w:rPr>
              <w:br/>
              <w:t>- Cục Kiểm tra văn bản (Bộ Tư pháp);</w:t>
            </w:r>
            <w:r w:rsidRPr="005343F7">
              <w:rPr>
                <w:rFonts w:ascii="Times New Roman" w:eastAsia="Times New Roman" w:hAnsi="Times New Roman" w:cs="Times New Roman"/>
                <w:color w:val="000000"/>
                <w:sz w:val="28"/>
                <w:szCs w:val="28"/>
                <w:lang w:val="nl-NL"/>
              </w:rPr>
              <w:br/>
              <w:t>- Các đơn vị thuộc Bộ Tài chính;</w:t>
            </w:r>
            <w:r w:rsidRPr="005343F7">
              <w:rPr>
                <w:rFonts w:ascii="Times New Roman" w:eastAsia="Times New Roman" w:hAnsi="Times New Roman" w:cs="Times New Roman"/>
                <w:color w:val="000000"/>
                <w:sz w:val="28"/>
                <w:szCs w:val="28"/>
                <w:lang w:val="nl-NL"/>
              </w:rPr>
              <w:br/>
              <w:t>- Website Bộ Tài chính;</w:t>
            </w:r>
            <w:r w:rsidRPr="005343F7">
              <w:rPr>
                <w:rFonts w:ascii="Times New Roman" w:eastAsia="Times New Roman" w:hAnsi="Times New Roman" w:cs="Times New Roman"/>
                <w:color w:val="000000"/>
                <w:sz w:val="28"/>
                <w:szCs w:val="28"/>
                <w:lang w:val="nl-NL"/>
              </w:rPr>
              <w:br/>
              <w:t>- Lưu: VT, CST (CST5).</w:t>
            </w:r>
          </w:p>
        </w:tc>
        <w:tc>
          <w:tcPr>
            <w:tcW w:w="3888" w:type="dxa"/>
            <w:shd w:val="clear" w:color="auto" w:fill="FFFFFF"/>
            <w:tcMar>
              <w:top w:w="0" w:type="dxa"/>
              <w:left w:w="108" w:type="dxa"/>
              <w:bottom w:w="0" w:type="dxa"/>
              <w:right w:w="108" w:type="dxa"/>
            </w:tcMar>
            <w:hideMark/>
          </w:tcPr>
          <w:p w:rsidR="005343F7" w:rsidRPr="005343F7" w:rsidRDefault="005343F7" w:rsidP="005343F7">
            <w:pPr>
              <w:spacing w:after="120" w:line="234" w:lineRule="atLeast"/>
              <w:jc w:val="center"/>
              <w:rPr>
                <w:rFonts w:ascii="Times New Roman" w:eastAsia="Times New Roman" w:hAnsi="Times New Roman" w:cs="Times New Roman"/>
                <w:color w:val="000000"/>
                <w:sz w:val="28"/>
                <w:szCs w:val="28"/>
              </w:rPr>
            </w:pPr>
            <w:r w:rsidRPr="005343F7">
              <w:rPr>
                <w:rFonts w:ascii="Times New Roman" w:eastAsia="Times New Roman" w:hAnsi="Times New Roman" w:cs="Times New Roman"/>
                <w:b/>
                <w:bCs/>
                <w:color w:val="000000"/>
                <w:sz w:val="28"/>
                <w:szCs w:val="28"/>
                <w:lang w:val="nl-NL"/>
              </w:rPr>
              <w:t>KT. BỘ TRƯỞNG</w:t>
            </w:r>
            <w:r w:rsidRPr="005343F7">
              <w:rPr>
                <w:rFonts w:ascii="Times New Roman" w:eastAsia="Times New Roman" w:hAnsi="Times New Roman" w:cs="Times New Roman"/>
                <w:b/>
                <w:bCs/>
                <w:color w:val="000000"/>
                <w:sz w:val="28"/>
                <w:szCs w:val="28"/>
                <w:lang w:val="nl-NL"/>
              </w:rPr>
              <w:br/>
              <w:t>THỨ TRƯỞNG</w:t>
            </w:r>
            <w:r w:rsidRPr="005343F7">
              <w:rPr>
                <w:rFonts w:ascii="Times New Roman" w:eastAsia="Times New Roman" w:hAnsi="Times New Roman" w:cs="Times New Roman"/>
                <w:b/>
                <w:bCs/>
                <w:color w:val="000000"/>
                <w:sz w:val="28"/>
                <w:szCs w:val="28"/>
                <w:lang w:val="nl-NL"/>
              </w:rPr>
              <w:br/>
            </w:r>
            <w:r w:rsidRPr="005343F7">
              <w:rPr>
                <w:rFonts w:ascii="Times New Roman" w:eastAsia="Times New Roman" w:hAnsi="Times New Roman" w:cs="Times New Roman"/>
                <w:b/>
                <w:bCs/>
                <w:color w:val="000000"/>
                <w:sz w:val="28"/>
                <w:szCs w:val="28"/>
                <w:lang w:val="nl-NL"/>
              </w:rPr>
              <w:br/>
            </w:r>
            <w:r w:rsidRPr="005343F7">
              <w:rPr>
                <w:rFonts w:ascii="Times New Roman" w:eastAsia="Times New Roman" w:hAnsi="Times New Roman" w:cs="Times New Roman"/>
                <w:b/>
                <w:bCs/>
                <w:color w:val="000000"/>
                <w:sz w:val="28"/>
                <w:szCs w:val="28"/>
                <w:lang w:val="nl-NL"/>
              </w:rPr>
              <w:br/>
            </w:r>
            <w:r w:rsidRPr="005343F7">
              <w:rPr>
                <w:rFonts w:ascii="Times New Roman" w:eastAsia="Times New Roman" w:hAnsi="Times New Roman" w:cs="Times New Roman"/>
                <w:b/>
                <w:bCs/>
                <w:color w:val="000000"/>
                <w:sz w:val="28"/>
                <w:szCs w:val="28"/>
                <w:lang w:val="nl-NL"/>
              </w:rPr>
              <w:br/>
            </w:r>
            <w:r w:rsidRPr="005343F7">
              <w:rPr>
                <w:rFonts w:ascii="Times New Roman" w:eastAsia="Times New Roman" w:hAnsi="Times New Roman" w:cs="Times New Roman"/>
                <w:b/>
                <w:bCs/>
                <w:color w:val="000000"/>
                <w:sz w:val="28"/>
                <w:szCs w:val="28"/>
                <w:lang w:val="nl-NL"/>
              </w:rPr>
              <w:br/>
              <w:t>Vũ Thị Mai</w:t>
            </w:r>
          </w:p>
        </w:tc>
      </w:tr>
    </w:tbl>
    <w:p w:rsidR="001D4C69" w:rsidRPr="005343F7" w:rsidRDefault="001D4C69">
      <w:pPr>
        <w:rPr>
          <w:rFonts w:ascii="Times New Roman" w:hAnsi="Times New Roman" w:cs="Times New Roman"/>
          <w:sz w:val="28"/>
          <w:szCs w:val="28"/>
        </w:rPr>
      </w:pPr>
    </w:p>
    <w:sectPr w:rsidR="001D4C69" w:rsidRPr="005343F7" w:rsidSect="005343F7">
      <w:pgSz w:w="12240" w:h="15840"/>
      <w:pgMar w:top="1440" w:right="1440" w:bottom="1440" w:left="184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343F7"/>
    <w:rsid w:val="001D4C69"/>
    <w:rsid w:val="005343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C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43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343F7"/>
  </w:style>
  <w:style w:type="character" w:styleId="Hyperlink">
    <w:name w:val="Hyperlink"/>
    <w:basedOn w:val="DefaultParagraphFont"/>
    <w:uiPriority w:val="99"/>
    <w:semiHidden/>
    <w:unhideWhenUsed/>
    <w:rsid w:val="005343F7"/>
    <w:rPr>
      <w:color w:val="0000FF"/>
      <w:u w:val="single"/>
    </w:rPr>
  </w:style>
</w:styles>
</file>

<file path=word/webSettings.xml><?xml version="1.0" encoding="utf-8"?>
<w:webSettings xmlns:r="http://schemas.openxmlformats.org/officeDocument/2006/relationships" xmlns:w="http://schemas.openxmlformats.org/wordprocessingml/2006/main">
  <w:divs>
    <w:div w:id="91405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215/2013/N%C4%90-CP&amp;area=2&amp;type=0&amp;match=False&amp;vc=True&amp;lan=1" TargetMode="External"/><Relationship Id="rId3" Type="http://schemas.openxmlformats.org/officeDocument/2006/relationships/webSettings" Target="webSettings.xml"/><Relationship Id="rId7" Type="http://schemas.openxmlformats.org/officeDocument/2006/relationships/hyperlink" Target="http://thuvienphapluat.vn/phap-luat/tim-van-ban.aspx?keyword=57/2002/N%C4%90-CP&amp;area=2&amp;type=0&amp;match=False&amp;vc=True&amp;lan=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24/2006/N%C4%90-CP&amp;area=2&amp;type=0&amp;match=False&amp;vc=True&amp;lan=1" TargetMode="External"/><Relationship Id="rId11" Type="http://schemas.openxmlformats.org/officeDocument/2006/relationships/fontTable" Target="fontTable.xml"/><Relationship Id="rId5" Type="http://schemas.openxmlformats.org/officeDocument/2006/relationships/hyperlink" Target="http://thuvienphapluat.vn/phap-luat/tim-van-ban.aspx?keyword=57/2002/N%C4%90-CP&amp;area=2&amp;type=0&amp;match=False&amp;vc=True&amp;lan=1" TargetMode="External"/><Relationship Id="rId10" Type="http://schemas.openxmlformats.org/officeDocument/2006/relationships/hyperlink" Target="http://thuvienphapluat.vn/phap-luat/tim-van-ban.aspx?keyword=02/2014/TT-BTC&amp;area=2&amp;type=0&amp;match=False&amp;vc=True&amp;lan=1" TargetMode="External"/><Relationship Id="rId4" Type="http://schemas.openxmlformats.org/officeDocument/2006/relationships/hyperlink" Target="http://thuvienphapluat.vn/phap-luat/tim-van-ban.aspx?keyword=38/2001/PL-UBTVQH10&amp;area=2&amp;type=0&amp;match=False&amp;vc=True&amp;lan=1" TargetMode="External"/><Relationship Id="rId9" Type="http://schemas.openxmlformats.org/officeDocument/2006/relationships/hyperlink" Target="http://thuvienphapluat.vn/phap-luat/tim-van-ban.aspx?keyword=02/2014/TT-BTC&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1273</Words>
  <Characters>7257</Characters>
  <Application>Microsoft Office Word</Application>
  <DocSecurity>0</DocSecurity>
  <Lines>60</Lines>
  <Paragraphs>17</Paragraphs>
  <ScaleCrop>false</ScaleCrop>
  <Company/>
  <LinksUpToDate>false</LinksUpToDate>
  <CharactersWithSpaces>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2016-09-13T08:25:00Z</dcterms:created>
  <dcterms:modified xsi:type="dcterms:W3CDTF">2016-09-13T08:26:00Z</dcterms:modified>
</cp:coreProperties>
</file>